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AC09F" w14:textId="6A28DE33" w:rsidR="00E102C2" w:rsidRDefault="7005B63F" w:rsidP="7005B63F">
      <w:pPr>
        <w:jc w:val="center"/>
        <w:rPr>
          <w:rFonts w:ascii="Arial" w:eastAsia="Arial" w:hAnsi="Arial" w:cs="Arial"/>
          <w:b/>
          <w:bCs/>
          <w:sz w:val="22"/>
          <w:szCs w:val="22"/>
        </w:rPr>
      </w:pPr>
      <w:r w:rsidRPr="7005B63F">
        <w:rPr>
          <w:rFonts w:ascii="Arial" w:eastAsia="Arial" w:hAnsi="Arial" w:cs="Arial"/>
          <w:b/>
          <w:bCs/>
          <w:sz w:val="22"/>
          <w:szCs w:val="22"/>
        </w:rPr>
        <w:t>AC117: Computerized Accounting - Syllabus</w:t>
      </w:r>
    </w:p>
    <w:p w14:paraId="749C61AF" w14:textId="77777777" w:rsidR="00E102C2" w:rsidRDefault="00E949FF" w:rsidP="000F3014">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 3 Credit Hours</w:t>
      </w:r>
    </w:p>
    <w:p w14:paraId="2E5C732E"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rsidRPr="008C3203" w14:paraId="65E65B18"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4EF50AED" w14:textId="77777777" w:rsidR="00BC57B7" w:rsidRDefault="00E949FF" w:rsidP="00BC57B7">
            <w:pPr>
              <w:rPr>
                <w:rFonts w:ascii="Arial Narrow" w:eastAsia="Arial" w:hAnsi="Arial Narrow" w:cs="Arial"/>
                <w:sz w:val="24"/>
                <w:szCs w:val="24"/>
              </w:rPr>
            </w:pPr>
            <w:r w:rsidRPr="008C3203">
              <w:rPr>
                <w:rFonts w:ascii="Arial Narrow" w:eastAsia="Arial" w:hAnsi="Arial Narrow" w:cs="Arial"/>
                <w:b/>
                <w:sz w:val="24"/>
                <w:szCs w:val="24"/>
              </w:rPr>
              <w:t>Class Schedule</w:t>
            </w:r>
            <w:r w:rsidRPr="008C3203">
              <w:rPr>
                <w:rFonts w:ascii="Arial Narrow" w:eastAsia="Arial" w:hAnsi="Arial Narrow" w:cs="Arial"/>
                <w:sz w:val="24"/>
                <w:szCs w:val="24"/>
              </w:rPr>
              <w:t>:</w:t>
            </w:r>
          </w:p>
          <w:p w14:paraId="077F7E8B" w14:textId="77777777" w:rsidR="00BC57B7" w:rsidRDefault="00BC57B7" w:rsidP="00BC57B7">
            <w:pPr>
              <w:rPr>
                <w:rFonts w:ascii="Arial Narrow" w:eastAsia="Arial" w:hAnsi="Arial Narrow" w:cs="Arial"/>
                <w:sz w:val="24"/>
                <w:szCs w:val="24"/>
              </w:rPr>
            </w:pPr>
          </w:p>
          <w:p w14:paraId="5844A515" w14:textId="29B107A8" w:rsidR="00E102C2" w:rsidRPr="00BC57B7" w:rsidRDefault="00B87A58" w:rsidP="00BC57B7">
            <w:pPr>
              <w:rPr>
                <w:rFonts w:ascii="Arial Narrow" w:hAnsi="Arial Narrow"/>
                <w:sz w:val="24"/>
                <w:szCs w:val="24"/>
              </w:rPr>
            </w:pPr>
            <w:r w:rsidRPr="00BC57B7">
              <w:rPr>
                <w:rFonts w:ascii="Arial Narrow" w:hAnsi="Arial Narrow"/>
                <w:sz w:val="24"/>
                <w:szCs w:val="24"/>
              </w:rPr>
              <w:t>This is an 8-week course with each week numbered: Week 1, Week 2, Week 3, etc. It is the student’s responsibility to know when the course starts and to track the weeks accordingly. The course is delivered online in the Beal’s Learning Management System (LMS). Lessons and activities are asynchronous and divided out by week according to the detailed schedule in this syllabus.</w:t>
            </w:r>
          </w:p>
          <w:p w14:paraId="571F46A7" w14:textId="21F1E756" w:rsidR="00B87A58" w:rsidRPr="00B87A58" w:rsidRDefault="00B87A58" w:rsidP="00B87A58">
            <w:pPr>
              <w:pBdr>
                <w:top w:val="nil"/>
                <w:left w:val="nil"/>
                <w:bottom w:val="nil"/>
                <w:right w:val="nil"/>
                <w:between w:val="nil"/>
              </w:pBdr>
              <w:rPr>
                <w:rFonts w:ascii="Arial Narrow" w:eastAsia="Arial" w:hAnsi="Arial Narrow" w:cs="Arial"/>
                <w:sz w:val="24"/>
                <w:szCs w:val="24"/>
                <w:highlight w:val="white"/>
              </w:rPr>
            </w:pPr>
          </w:p>
        </w:tc>
      </w:tr>
    </w:tbl>
    <w:p w14:paraId="51418D2C" w14:textId="77777777" w:rsidR="00E102C2" w:rsidRPr="008C3203" w:rsidRDefault="00E949FF" w:rsidP="008C3203">
      <w:pPr>
        <w:pBdr>
          <w:top w:val="nil"/>
          <w:left w:val="nil"/>
          <w:bottom w:val="nil"/>
          <w:right w:val="nil"/>
          <w:between w:val="nil"/>
        </w:pBdr>
        <w:rPr>
          <w:rFonts w:ascii="Arial Narrow" w:eastAsia="Arial" w:hAnsi="Arial Narrow" w:cs="Arial"/>
          <w:b/>
          <w:color w:val="000000"/>
          <w:u w:val="single"/>
        </w:rPr>
      </w:pPr>
      <w:r w:rsidRPr="008C3203">
        <w:rPr>
          <w:rFonts w:ascii="Arial Narrow" w:eastAsia="Arial" w:hAnsi="Arial Narrow" w:cs="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rsidRPr="008C3203" w14:paraId="15BE0AD3"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5AD1A893" w14:textId="77777777" w:rsidR="00B2475B" w:rsidRDefault="00B2475B">
            <w:pPr>
              <w:pBdr>
                <w:top w:val="nil"/>
                <w:left w:val="nil"/>
                <w:bottom w:val="nil"/>
                <w:right w:val="nil"/>
                <w:between w:val="nil"/>
              </w:pBdr>
              <w:rPr>
                <w:rFonts w:ascii="Arial Narrow" w:eastAsia="Arial" w:hAnsi="Arial Narrow" w:cs="Arial"/>
                <w:b/>
                <w:color w:val="0000FF"/>
                <w:sz w:val="24"/>
                <w:szCs w:val="24"/>
              </w:rPr>
            </w:pPr>
          </w:p>
          <w:p w14:paraId="59615929" w14:textId="77777777" w:rsidR="00BC57B7" w:rsidRPr="00D3743B" w:rsidRDefault="00D3743B" w:rsidP="00D3743B">
            <w:pPr>
              <w:pBdr>
                <w:top w:val="nil"/>
                <w:left w:val="nil"/>
                <w:bottom w:val="nil"/>
                <w:right w:val="nil"/>
                <w:between w:val="nil"/>
              </w:pBdr>
              <w:rPr>
                <w:rFonts w:ascii="Arial Narrow" w:hAnsi="Arial Narrow"/>
                <w:sz w:val="24"/>
                <w:szCs w:val="24"/>
              </w:rPr>
            </w:pPr>
            <w:r w:rsidRPr="00D3743B">
              <w:rPr>
                <w:rFonts w:ascii="Arial Narrow" w:hAnsi="Arial Narrow"/>
                <w:sz w:val="24"/>
                <w:szCs w:val="24"/>
              </w:rPr>
              <w:t>This course will provide the student with a working knowledge of a computerized double-entry accounting system. The student will serve as a practicing accountant for simulated service and retail companies and handle all business transactions from journalizing to the preparation of financial statements. The student will also complete the set-up of a new company in the computerized system.</w:t>
            </w:r>
          </w:p>
          <w:p w14:paraId="383CF634" w14:textId="7C440ADA" w:rsidR="00D3743B" w:rsidRPr="00B2475B" w:rsidRDefault="00D3743B" w:rsidP="00D3743B">
            <w:pPr>
              <w:pBdr>
                <w:top w:val="nil"/>
                <w:left w:val="nil"/>
                <w:bottom w:val="nil"/>
                <w:right w:val="nil"/>
                <w:between w:val="nil"/>
              </w:pBdr>
              <w:rPr>
                <w:rFonts w:ascii="Arial Narrow" w:eastAsia="Arial" w:hAnsi="Arial Narrow" w:cs="Arial"/>
                <w:bCs/>
                <w:color w:val="000000"/>
                <w:sz w:val="24"/>
                <w:szCs w:val="24"/>
              </w:rPr>
            </w:pPr>
          </w:p>
        </w:tc>
      </w:tr>
    </w:tbl>
    <w:p w14:paraId="36B203A4" w14:textId="77777777" w:rsidR="00E102C2" w:rsidRDefault="00E949FF">
      <w:pPr>
        <w:pBdr>
          <w:top w:val="nil"/>
          <w:left w:val="nil"/>
          <w:bottom w:val="nil"/>
          <w:right w:val="nil"/>
          <w:between w:val="nil"/>
        </w:pBdr>
        <w:rPr>
          <w:rFonts w:ascii="Arial Narrow" w:eastAsia="Arial" w:hAnsi="Arial Narrow" w:cs="Arial"/>
          <w:b/>
          <w:color w:val="000000"/>
          <w:u w:val="single"/>
        </w:rPr>
      </w:pPr>
      <w:r w:rsidRPr="008C3203">
        <w:rPr>
          <w:rFonts w:ascii="Arial Narrow" w:eastAsia="Arial" w:hAnsi="Arial Narrow" w:cs="Arial"/>
          <w:b/>
          <w:color w:val="000000"/>
          <w:u w:val="single"/>
        </w:rPr>
        <w:t xml:space="preserve">Learning Objectives </w:t>
      </w:r>
    </w:p>
    <w:p w14:paraId="66426CE3" w14:textId="77777777" w:rsidR="00B2475B" w:rsidRPr="008C3203" w:rsidRDefault="00B2475B">
      <w:pPr>
        <w:pBdr>
          <w:top w:val="nil"/>
          <w:left w:val="nil"/>
          <w:bottom w:val="nil"/>
          <w:right w:val="nil"/>
          <w:between w:val="nil"/>
        </w:pBdr>
        <w:rPr>
          <w:rFonts w:ascii="Arial Narrow" w:eastAsia="Arial" w:hAnsi="Arial Narrow" w:cs="Arial"/>
          <w:b/>
          <w:color w:val="000000"/>
        </w:rPr>
      </w:pPr>
    </w:p>
    <w:p w14:paraId="1D583727" w14:textId="77777777" w:rsidR="00E102C2" w:rsidRPr="008C3203" w:rsidRDefault="00E949FF">
      <w:pPr>
        <w:rPr>
          <w:rFonts w:ascii="Arial Narrow" w:eastAsia="Arial" w:hAnsi="Arial Narrow" w:cs="Arial"/>
        </w:rPr>
      </w:pPr>
      <w:r w:rsidRPr="008C3203">
        <w:rPr>
          <w:rFonts w:ascii="Arial Narrow" w:eastAsia="Arial" w:hAnsi="Arial Narrow" w:cs="Arial"/>
        </w:rPr>
        <w:t>Upon successful completion of this course, the student will:</w:t>
      </w:r>
    </w:p>
    <w:p w14:paraId="5C48A237" w14:textId="77777777" w:rsidR="008C3203" w:rsidRPr="008C3203" w:rsidRDefault="008C3203">
      <w:pPr>
        <w:rPr>
          <w:rFonts w:ascii="Arial Narrow" w:eastAsia="Arial" w:hAnsi="Arial Narrow" w:cs="Arial"/>
        </w:rPr>
      </w:pPr>
    </w:p>
    <w:p w14:paraId="69840A05" w14:textId="77777777" w:rsidR="008C3203" w:rsidRPr="008C3203" w:rsidRDefault="008C3203" w:rsidP="008C3203">
      <w:pPr>
        <w:numPr>
          <w:ilvl w:val="0"/>
          <w:numId w:val="7"/>
        </w:numPr>
        <w:rPr>
          <w:rFonts w:ascii="Arial Narrow" w:hAnsi="Arial Narrow"/>
        </w:rPr>
      </w:pPr>
      <w:r w:rsidRPr="008C3203">
        <w:rPr>
          <w:rFonts w:ascii="Arial Narrow" w:hAnsi="Arial Narrow"/>
        </w:rPr>
        <w:t>Manage QuickBooks client data files</w:t>
      </w:r>
    </w:p>
    <w:p w14:paraId="09814D31" w14:textId="77777777" w:rsidR="008C3203" w:rsidRPr="008C3203" w:rsidRDefault="008C3203" w:rsidP="008C3203">
      <w:pPr>
        <w:numPr>
          <w:ilvl w:val="0"/>
          <w:numId w:val="7"/>
        </w:numPr>
        <w:rPr>
          <w:rFonts w:ascii="Arial Narrow" w:hAnsi="Arial Narrow"/>
        </w:rPr>
      </w:pPr>
      <w:r w:rsidRPr="008C3203">
        <w:rPr>
          <w:rFonts w:ascii="Arial Narrow" w:hAnsi="Arial Narrow"/>
        </w:rPr>
        <w:t>Record routine accounting transactions using QuickBooks</w:t>
      </w:r>
    </w:p>
    <w:p w14:paraId="407B0F71" w14:textId="77777777" w:rsidR="008C3203" w:rsidRPr="008C3203" w:rsidRDefault="008C3203" w:rsidP="008C3203">
      <w:pPr>
        <w:numPr>
          <w:ilvl w:val="0"/>
          <w:numId w:val="7"/>
        </w:numPr>
        <w:rPr>
          <w:rFonts w:ascii="Arial Narrow" w:hAnsi="Arial Narrow"/>
        </w:rPr>
      </w:pPr>
      <w:r w:rsidRPr="008C3203">
        <w:rPr>
          <w:rFonts w:ascii="Arial Narrow" w:hAnsi="Arial Narrow"/>
        </w:rPr>
        <w:t xml:space="preserve">Generate financial statements and required tax forms using QuickBooks </w:t>
      </w:r>
    </w:p>
    <w:p w14:paraId="4C0C3632" w14:textId="77777777" w:rsidR="008C3203" w:rsidRPr="008C3203" w:rsidRDefault="008C3203" w:rsidP="008C3203">
      <w:pPr>
        <w:numPr>
          <w:ilvl w:val="0"/>
          <w:numId w:val="7"/>
        </w:numPr>
        <w:rPr>
          <w:rFonts w:ascii="Arial Narrow" w:hAnsi="Arial Narrow"/>
        </w:rPr>
      </w:pPr>
      <w:r w:rsidRPr="008C3203">
        <w:rPr>
          <w:rFonts w:ascii="Arial Narrow" w:hAnsi="Arial Narrow"/>
        </w:rPr>
        <w:t>Develop budgets using QuickBooks</w:t>
      </w:r>
    </w:p>
    <w:p w14:paraId="0B87F555" w14:textId="77777777" w:rsidR="008C3203" w:rsidRPr="008C3203" w:rsidRDefault="008C3203" w:rsidP="008C3203">
      <w:pPr>
        <w:numPr>
          <w:ilvl w:val="0"/>
          <w:numId w:val="7"/>
        </w:numPr>
        <w:rPr>
          <w:rFonts w:ascii="Arial Narrow" w:hAnsi="Arial Narrow"/>
        </w:rPr>
      </w:pPr>
      <w:r w:rsidRPr="008C3203">
        <w:rPr>
          <w:rFonts w:ascii="Arial Narrow" w:hAnsi="Arial Narrow"/>
        </w:rPr>
        <w:t>Maintain payroll records using QuickBooks</w:t>
      </w:r>
    </w:p>
    <w:p w14:paraId="79DB7732" w14:textId="77777777" w:rsidR="008C3203" w:rsidRPr="008C3203" w:rsidRDefault="008C3203" w:rsidP="008C3203">
      <w:pPr>
        <w:numPr>
          <w:ilvl w:val="0"/>
          <w:numId w:val="7"/>
        </w:numPr>
        <w:rPr>
          <w:rFonts w:ascii="Arial Narrow" w:hAnsi="Arial Narrow"/>
        </w:rPr>
      </w:pPr>
      <w:r w:rsidRPr="008C3203">
        <w:rPr>
          <w:rFonts w:ascii="Arial Narrow" w:hAnsi="Arial Narrow"/>
        </w:rPr>
        <w:t>Record period-end adjusting entries using QuickBooks</w:t>
      </w:r>
    </w:p>
    <w:p w14:paraId="7378B7A4" w14:textId="77777777" w:rsidR="008C3203" w:rsidRPr="008C3203" w:rsidRDefault="008C3203" w:rsidP="008C3203">
      <w:pPr>
        <w:numPr>
          <w:ilvl w:val="0"/>
          <w:numId w:val="7"/>
        </w:numPr>
        <w:rPr>
          <w:rFonts w:ascii="Arial Narrow" w:hAnsi="Arial Narrow"/>
        </w:rPr>
      </w:pPr>
      <w:r w:rsidRPr="008C3203">
        <w:rPr>
          <w:rFonts w:ascii="Arial Narrow" w:hAnsi="Arial Narrow"/>
        </w:rPr>
        <w:t>Complete monthly bank reconciliations in QuickBooks</w:t>
      </w:r>
    </w:p>
    <w:p w14:paraId="7929FFCB" w14:textId="77777777" w:rsidR="008C3203" w:rsidRPr="008C3203" w:rsidRDefault="008C3203" w:rsidP="008C3203">
      <w:pPr>
        <w:ind w:left="1440"/>
        <w:rPr>
          <w:rFonts w:ascii="Arial Narrow" w:eastAsia="Arial" w:hAnsi="Arial Narrow" w:cs="Arial"/>
          <w:color w:val="000000"/>
        </w:rPr>
      </w:pPr>
    </w:p>
    <w:p w14:paraId="5B46FA44" w14:textId="77777777" w:rsidR="00E102C2" w:rsidRPr="008C3203" w:rsidRDefault="00E949FF">
      <w:pPr>
        <w:pBdr>
          <w:top w:val="nil"/>
          <w:left w:val="nil"/>
          <w:bottom w:val="nil"/>
          <w:right w:val="nil"/>
          <w:between w:val="nil"/>
        </w:pBdr>
        <w:rPr>
          <w:rFonts w:ascii="Arial Narrow" w:eastAsia="Arial" w:hAnsi="Arial Narrow" w:cs="Arial"/>
          <w:b/>
          <w:color w:val="000000"/>
          <w:u w:val="single"/>
        </w:rPr>
      </w:pPr>
      <w:r w:rsidRPr="008C3203">
        <w:rPr>
          <w:rFonts w:ascii="Arial Narrow" w:eastAsia="Arial" w:hAnsi="Arial Narrow" w:cs="Arial"/>
          <w:b/>
          <w:color w:val="000000"/>
          <w:u w:val="single"/>
        </w:rPr>
        <w:t>Instructional Materials and Reference</w:t>
      </w:r>
    </w:p>
    <w:p w14:paraId="4CFBF5B8" w14:textId="77777777" w:rsidR="008C3203" w:rsidRPr="008C3203" w:rsidRDefault="008C3203">
      <w:pPr>
        <w:rPr>
          <w:rFonts w:ascii="Arial Narrow" w:eastAsia="Arial" w:hAnsi="Arial Narrow" w:cs="Arial"/>
        </w:rPr>
      </w:pPr>
    </w:p>
    <w:p w14:paraId="790E66B6" w14:textId="77777777" w:rsidR="00E102C2" w:rsidRPr="008C3203" w:rsidRDefault="008C3203">
      <w:pPr>
        <w:rPr>
          <w:rFonts w:ascii="Arial Narrow" w:eastAsia="Arial" w:hAnsi="Arial Narrow" w:cs="Arial"/>
        </w:rPr>
      </w:pPr>
      <w:r w:rsidRPr="008C3203">
        <w:rPr>
          <w:rFonts w:ascii="Arial Narrow" w:eastAsia="Arial" w:hAnsi="Arial Narrow" w:cs="Arial"/>
        </w:rPr>
        <w:t>Owen, Glenn; QuickBooks Online for Accounting, 4</w:t>
      </w:r>
      <w:r w:rsidRPr="008C3203">
        <w:rPr>
          <w:rFonts w:ascii="Arial Narrow" w:eastAsia="Arial" w:hAnsi="Arial Narrow" w:cs="Arial"/>
          <w:vertAlign w:val="superscript"/>
        </w:rPr>
        <w:t>th</w:t>
      </w:r>
      <w:r w:rsidRPr="008C3203">
        <w:rPr>
          <w:rFonts w:ascii="Arial Narrow" w:eastAsia="Arial" w:hAnsi="Arial Narrow" w:cs="Arial"/>
        </w:rPr>
        <w:t xml:space="preserve"> Edition; Cengage Learning </w:t>
      </w:r>
      <w:r w:rsidR="00E949FF" w:rsidRPr="008C3203">
        <w:rPr>
          <w:rFonts w:ascii="Arial Narrow" w:eastAsia="Arial" w:hAnsi="Arial Narrow" w:cs="Arial"/>
        </w:rPr>
        <w:t xml:space="preserve"> </w:t>
      </w:r>
    </w:p>
    <w:p w14:paraId="38875046" w14:textId="77777777" w:rsidR="00E102C2" w:rsidRPr="008C3203" w:rsidRDefault="008C3203">
      <w:pPr>
        <w:rPr>
          <w:rFonts w:ascii="Arial Narrow" w:eastAsia="Arial" w:hAnsi="Arial Narrow" w:cs="Arial"/>
        </w:rPr>
      </w:pPr>
      <w:r w:rsidRPr="008C3203">
        <w:rPr>
          <w:rFonts w:ascii="Arial Narrow" w:eastAsia="Arial" w:hAnsi="Arial Narrow" w:cs="Arial"/>
        </w:rPr>
        <w:t>Reliable access to internet sites</w:t>
      </w:r>
    </w:p>
    <w:p w14:paraId="3A1F6685" w14:textId="77777777" w:rsidR="00E102C2" w:rsidRDefault="00E102C2">
      <w:pPr>
        <w:pBdr>
          <w:top w:val="nil"/>
          <w:left w:val="nil"/>
          <w:bottom w:val="nil"/>
          <w:right w:val="nil"/>
          <w:between w:val="nil"/>
        </w:pBdr>
        <w:rPr>
          <w:rFonts w:ascii="Arial" w:eastAsia="Arial" w:hAnsi="Arial" w:cs="Arial"/>
          <w:b/>
          <w:sz w:val="22"/>
          <w:szCs w:val="22"/>
          <w:u w:val="single"/>
        </w:rPr>
      </w:pPr>
    </w:p>
    <w:p w14:paraId="61ACD508" w14:textId="77777777" w:rsidR="00B2475B"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14:paraId="3E757025" w14:textId="77777777" w:rsidR="00B2475B" w:rsidRDefault="00B2475B">
      <w:pPr>
        <w:pBdr>
          <w:top w:val="nil"/>
          <w:left w:val="nil"/>
          <w:bottom w:val="nil"/>
          <w:right w:val="nil"/>
          <w:between w:val="nil"/>
        </w:pBdr>
        <w:rPr>
          <w:rFonts w:ascii="Arial" w:eastAsia="Arial" w:hAnsi="Arial" w:cs="Arial"/>
          <w:b/>
          <w:color w:val="0000FF"/>
          <w:sz w:val="22"/>
          <w:szCs w:val="22"/>
          <w:u w:val="single"/>
        </w:rPr>
      </w:pPr>
    </w:p>
    <w:p w14:paraId="3A5C05EC" w14:textId="77777777" w:rsidR="00E102C2" w:rsidRPr="00B2475B" w:rsidRDefault="00B2475B" w:rsidP="00DC2241">
      <w:pPr>
        <w:pBdr>
          <w:top w:val="nil"/>
          <w:left w:val="nil"/>
          <w:bottom w:val="nil"/>
          <w:right w:val="nil"/>
          <w:between w:val="nil"/>
        </w:pBdr>
        <w:rPr>
          <w:rFonts w:ascii="Arial Narrow" w:eastAsia="Arial" w:hAnsi="Arial Narrow" w:cs="Arial"/>
        </w:rPr>
      </w:pPr>
      <w:r w:rsidRPr="00B2475B">
        <w:rPr>
          <w:rFonts w:ascii="Arial Narrow" w:eastAsia="Arial" w:hAnsi="Arial Narrow" w:cs="Arial"/>
        </w:rPr>
        <w:t>This course will feature an online approach to learning. During “classroom” time, students will be engaged in authentic, collaborative learning experiences, that contribute to their knowledge and ability to critically think. A combination of discussion, audio, video, and other pertinent tools will be used. It will use a learning management system to catalog weekly assignments, administer assessments, communicate to students, and manage grades.</w:t>
      </w:r>
    </w:p>
    <w:p w14:paraId="775BF756" w14:textId="77777777" w:rsidR="00E102C2" w:rsidRPr="00B2475B" w:rsidRDefault="00E102C2">
      <w:pPr>
        <w:pBdr>
          <w:top w:val="nil"/>
          <w:left w:val="nil"/>
          <w:bottom w:val="nil"/>
          <w:right w:val="nil"/>
          <w:between w:val="nil"/>
        </w:pBdr>
        <w:rPr>
          <w:rFonts w:ascii="Arial Narrow" w:eastAsia="Arial" w:hAnsi="Arial Narrow" w:cs="Arial"/>
        </w:rPr>
      </w:pPr>
    </w:p>
    <w:p w14:paraId="1E2C9ED2" w14:textId="07223C58" w:rsidR="00E102C2" w:rsidRPr="00D3743B" w:rsidRDefault="00E949FF" w:rsidP="00B2475B">
      <w:pPr>
        <w:pBdr>
          <w:top w:val="nil"/>
          <w:left w:val="nil"/>
          <w:bottom w:val="nil"/>
          <w:right w:val="nil"/>
          <w:between w:val="nil"/>
        </w:pBdr>
        <w:rPr>
          <w:rFonts w:ascii="Arial" w:eastAsia="Arial" w:hAnsi="Arial" w:cs="Arial"/>
          <w:bCs/>
          <w:sz w:val="22"/>
          <w:szCs w:val="22"/>
        </w:rPr>
      </w:pPr>
      <w:r>
        <w:rPr>
          <w:rFonts w:ascii="Arial" w:eastAsia="Arial" w:hAnsi="Arial" w:cs="Arial"/>
          <w:b/>
          <w:color w:val="000000"/>
          <w:sz w:val="22"/>
          <w:szCs w:val="22"/>
          <w:u w:val="single"/>
        </w:rPr>
        <w:t>Delivery Method</w:t>
      </w:r>
      <w:r w:rsidR="00D3743B">
        <w:rPr>
          <w:rFonts w:ascii="Arial" w:eastAsia="Arial" w:hAnsi="Arial" w:cs="Arial"/>
          <w:b/>
          <w:color w:val="000000"/>
          <w:sz w:val="22"/>
          <w:szCs w:val="22"/>
          <w:u w:val="single"/>
        </w:rPr>
        <w:t>:</w:t>
      </w:r>
      <w:r w:rsidR="00D3743B">
        <w:rPr>
          <w:rFonts w:ascii="Arial" w:eastAsia="Arial" w:hAnsi="Arial" w:cs="Arial"/>
          <w:bCs/>
          <w:color w:val="000000"/>
          <w:sz w:val="22"/>
          <w:szCs w:val="22"/>
        </w:rPr>
        <w:t xml:space="preserve"> </w:t>
      </w:r>
      <w:r w:rsidR="00D3743B" w:rsidRPr="00D3743B">
        <w:rPr>
          <w:rFonts w:ascii="Arial" w:eastAsia="Arial" w:hAnsi="Arial" w:cs="Arial"/>
          <w:bCs/>
          <w:sz w:val="22"/>
          <w:szCs w:val="22"/>
        </w:rPr>
        <w:t>On</w:t>
      </w:r>
      <w:r w:rsidR="00B2475B" w:rsidRPr="00D3743B">
        <w:rPr>
          <w:rFonts w:ascii="Arial" w:eastAsia="Arial" w:hAnsi="Arial" w:cs="Arial"/>
          <w:bCs/>
          <w:sz w:val="22"/>
          <w:szCs w:val="22"/>
        </w:rPr>
        <w:t>line</w:t>
      </w:r>
    </w:p>
    <w:p w14:paraId="30D5AC71" w14:textId="77777777" w:rsidR="00E102C2" w:rsidRDefault="00E102C2">
      <w:pPr>
        <w:pBdr>
          <w:top w:val="nil"/>
          <w:left w:val="nil"/>
          <w:bottom w:val="nil"/>
          <w:right w:val="nil"/>
          <w:between w:val="nil"/>
        </w:pBdr>
        <w:rPr>
          <w:rFonts w:ascii="Arial" w:eastAsia="Arial" w:hAnsi="Arial" w:cs="Arial"/>
          <w:color w:val="000000"/>
          <w:sz w:val="22"/>
          <w:szCs w:val="22"/>
        </w:rPr>
      </w:pPr>
    </w:p>
    <w:p w14:paraId="10452FD7"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4948F4D7" w14:textId="6E61C5B9" w:rsidR="00E102C2" w:rsidRPr="00D3743B" w:rsidRDefault="00E949FF">
      <w:pPr>
        <w:pBdr>
          <w:top w:val="nil"/>
          <w:left w:val="nil"/>
          <w:bottom w:val="nil"/>
          <w:right w:val="nil"/>
          <w:between w:val="nil"/>
        </w:pBdr>
        <w:rPr>
          <w:rFonts w:ascii="Arial Narrow" w:eastAsia="Arial" w:hAnsi="Arial Narrow" w:cs="Arial"/>
          <w:bCs/>
          <w:i/>
          <w:color w:val="0000FF"/>
          <w:u w:val="single"/>
        </w:rPr>
      </w:pPr>
      <w:r w:rsidRPr="00B2475B">
        <w:rPr>
          <w:rFonts w:ascii="Arial Narrow" w:eastAsia="Arial" w:hAnsi="Arial Narrow" w:cs="Arial"/>
          <w:b/>
          <w:color w:val="000000"/>
          <w:u w:val="single"/>
        </w:rPr>
        <w:lastRenderedPageBreak/>
        <w:t>Prerequisites:</w:t>
      </w:r>
      <w:r w:rsidR="00D3743B">
        <w:rPr>
          <w:rFonts w:ascii="Arial Narrow" w:eastAsia="Arial" w:hAnsi="Arial Narrow" w:cs="Arial"/>
          <w:bCs/>
          <w:color w:val="000000"/>
        </w:rPr>
        <w:t xml:space="preserve"> </w:t>
      </w:r>
      <w:r w:rsidR="00B2475B" w:rsidRPr="00D3743B">
        <w:rPr>
          <w:rFonts w:ascii="Arial Narrow" w:eastAsia="Arial" w:hAnsi="Arial Narrow" w:cs="Arial"/>
          <w:bCs/>
          <w:color w:val="000000"/>
        </w:rPr>
        <w:t>AC 111</w:t>
      </w:r>
    </w:p>
    <w:p w14:paraId="0EE5BC9E" w14:textId="77777777" w:rsidR="00E102C2" w:rsidRPr="00B2475B" w:rsidRDefault="00E102C2">
      <w:pPr>
        <w:pBdr>
          <w:top w:val="nil"/>
          <w:left w:val="nil"/>
          <w:bottom w:val="nil"/>
          <w:right w:val="nil"/>
          <w:between w:val="nil"/>
        </w:pBdr>
        <w:rPr>
          <w:rFonts w:ascii="Arial Narrow" w:eastAsia="Arial" w:hAnsi="Arial Narrow" w:cs="Arial"/>
          <w:b/>
          <w:color w:val="000000"/>
          <w:u w:val="single"/>
        </w:rPr>
      </w:pPr>
    </w:p>
    <w:p w14:paraId="1E81AB14" w14:textId="77777777" w:rsidR="00E102C2" w:rsidRPr="00B2475B" w:rsidRDefault="00E949FF">
      <w:pPr>
        <w:pBdr>
          <w:top w:val="nil"/>
          <w:left w:val="nil"/>
          <w:bottom w:val="nil"/>
          <w:right w:val="nil"/>
          <w:between w:val="nil"/>
        </w:pBdr>
        <w:rPr>
          <w:rFonts w:ascii="Arial Narrow" w:eastAsia="Arial" w:hAnsi="Arial Narrow" w:cs="Arial"/>
          <w:b/>
          <w:u w:val="single"/>
        </w:rPr>
      </w:pPr>
      <w:r w:rsidRPr="00B2475B">
        <w:rPr>
          <w:rFonts w:ascii="Arial Narrow" w:eastAsia="Arial" w:hAnsi="Arial Narrow" w:cs="Arial"/>
          <w:b/>
          <w:color w:val="000000"/>
          <w:u w:val="single"/>
        </w:rPr>
        <w:t>Course Evaluation and Assessment Breakdow</w:t>
      </w:r>
      <w:r w:rsidRPr="00B2475B">
        <w:rPr>
          <w:rFonts w:ascii="Arial Narrow" w:eastAsia="Arial" w:hAnsi="Arial Narrow" w:cs="Arial"/>
          <w:b/>
          <w:u w:val="single"/>
        </w:rPr>
        <w:t>n</w:t>
      </w:r>
    </w:p>
    <w:p w14:paraId="6F8CE226" w14:textId="77777777" w:rsidR="00B2475B" w:rsidRPr="00B2475B" w:rsidRDefault="00B2475B">
      <w:pPr>
        <w:pBdr>
          <w:top w:val="nil"/>
          <w:left w:val="nil"/>
          <w:bottom w:val="nil"/>
          <w:right w:val="nil"/>
          <w:between w:val="nil"/>
        </w:pBdr>
        <w:rPr>
          <w:rFonts w:ascii="Arial Narrow" w:eastAsia="Arial" w:hAnsi="Arial Narrow" w:cs="Arial"/>
          <w:b/>
          <w:u w:val="single"/>
        </w:rPr>
      </w:pPr>
    </w:p>
    <w:tbl>
      <w:tblPr>
        <w:tblStyle w:val="TableGrid"/>
        <w:tblW w:w="0" w:type="auto"/>
        <w:tblLook w:val="04A0" w:firstRow="1" w:lastRow="0" w:firstColumn="1" w:lastColumn="0" w:noHBand="0" w:noVBand="1"/>
      </w:tblPr>
      <w:tblGrid>
        <w:gridCol w:w="7105"/>
        <w:gridCol w:w="2245"/>
      </w:tblGrid>
      <w:tr w:rsidR="00B2475B" w:rsidRPr="00B2475B" w14:paraId="21AF4097" w14:textId="77777777" w:rsidTr="00B34CFC">
        <w:tc>
          <w:tcPr>
            <w:tcW w:w="7105" w:type="dxa"/>
          </w:tcPr>
          <w:p w14:paraId="0ACCBB60" w14:textId="77777777" w:rsidR="00B2475B" w:rsidRPr="00B2475B" w:rsidRDefault="00B2475B" w:rsidP="00B34CFC">
            <w:pPr>
              <w:jc w:val="center"/>
              <w:rPr>
                <w:rFonts w:ascii="Arial Narrow" w:eastAsia="Arial" w:hAnsi="Arial Narrow" w:cs="Arial"/>
                <w:bCs/>
                <w:sz w:val="24"/>
                <w:szCs w:val="24"/>
              </w:rPr>
            </w:pPr>
            <w:r w:rsidRPr="00B2475B">
              <w:rPr>
                <w:rFonts w:ascii="Arial Narrow" w:eastAsia="Arial" w:hAnsi="Arial Narrow" w:cs="Arial"/>
                <w:bCs/>
                <w:sz w:val="24"/>
                <w:szCs w:val="24"/>
              </w:rPr>
              <w:t>Category</w:t>
            </w:r>
          </w:p>
        </w:tc>
        <w:tc>
          <w:tcPr>
            <w:tcW w:w="2245" w:type="dxa"/>
          </w:tcPr>
          <w:p w14:paraId="6B3D172E" w14:textId="77777777" w:rsidR="00B2475B" w:rsidRPr="00B2475B" w:rsidRDefault="00B2475B" w:rsidP="00B34CFC">
            <w:pPr>
              <w:jc w:val="center"/>
              <w:rPr>
                <w:rFonts w:ascii="Arial Narrow" w:eastAsia="Arial" w:hAnsi="Arial Narrow" w:cs="Arial"/>
                <w:bCs/>
                <w:sz w:val="24"/>
                <w:szCs w:val="24"/>
              </w:rPr>
            </w:pPr>
            <w:r w:rsidRPr="00B2475B">
              <w:rPr>
                <w:rFonts w:ascii="Arial Narrow" w:eastAsia="Arial" w:hAnsi="Arial Narrow" w:cs="Arial"/>
                <w:bCs/>
                <w:sz w:val="24"/>
                <w:szCs w:val="24"/>
              </w:rPr>
              <w:t>% of Grade</w:t>
            </w:r>
          </w:p>
        </w:tc>
      </w:tr>
      <w:tr w:rsidR="00B2475B" w:rsidRPr="00B2475B" w14:paraId="2C151CFF" w14:textId="77777777" w:rsidTr="00B34CFC">
        <w:trPr>
          <w:trHeight w:val="80"/>
        </w:trPr>
        <w:tc>
          <w:tcPr>
            <w:tcW w:w="7105" w:type="dxa"/>
            <w:shd w:val="clear" w:color="auto" w:fill="FFC000"/>
          </w:tcPr>
          <w:p w14:paraId="5B4DA484" w14:textId="77777777" w:rsidR="00B2475B" w:rsidRPr="00B2475B" w:rsidRDefault="00B2475B" w:rsidP="00B34CFC">
            <w:pPr>
              <w:rPr>
                <w:rFonts w:ascii="Arial Narrow" w:eastAsia="Arial" w:hAnsi="Arial Narrow" w:cs="Arial"/>
                <w:bCs/>
                <w:sz w:val="24"/>
                <w:szCs w:val="24"/>
                <w:u w:val="single"/>
              </w:rPr>
            </w:pPr>
          </w:p>
        </w:tc>
        <w:tc>
          <w:tcPr>
            <w:tcW w:w="2245" w:type="dxa"/>
            <w:shd w:val="clear" w:color="auto" w:fill="FFC000"/>
          </w:tcPr>
          <w:p w14:paraId="4CAD369E" w14:textId="77777777" w:rsidR="00B2475B" w:rsidRPr="00B2475B" w:rsidRDefault="00B2475B" w:rsidP="00B34CFC">
            <w:pPr>
              <w:rPr>
                <w:rFonts w:ascii="Arial Narrow" w:eastAsia="Arial" w:hAnsi="Arial Narrow" w:cs="Arial"/>
                <w:bCs/>
                <w:sz w:val="24"/>
                <w:szCs w:val="24"/>
                <w:u w:val="single"/>
              </w:rPr>
            </w:pPr>
          </w:p>
        </w:tc>
      </w:tr>
      <w:tr w:rsidR="00B2475B" w:rsidRPr="00B2475B" w14:paraId="5A2B277C" w14:textId="77777777" w:rsidTr="00B34CFC">
        <w:tc>
          <w:tcPr>
            <w:tcW w:w="7105" w:type="dxa"/>
          </w:tcPr>
          <w:p w14:paraId="4106350F" w14:textId="77777777" w:rsidR="00B2475B" w:rsidRPr="00B2475B" w:rsidRDefault="00B2475B" w:rsidP="00B34CFC">
            <w:pPr>
              <w:rPr>
                <w:rFonts w:ascii="Arial Narrow" w:eastAsia="Arial" w:hAnsi="Arial Narrow" w:cs="Arial"/>
                <w:bCs/>
                <w:sz w:val="24"/>
                <w:szCs w:val="24"/>
              </w:rPr>
            </w:pPr>
            <w:r w:rsidRPr="00B2475B">
              <w:rPr>
                <w:rFonts w:ascii="Arial Narrow" w:eastAsia="Arial" w:hAnsi="Arial Narrow" w:cs="Arial"/>
                <w:bCs/>
                <w:sz w:val="24"/>
                <w:szCs w:val="24"/>
              </w:rPr>
              <w:t>Discussion Boards</w:t>
            </w:r>
          </w:p>
        </w:tc>
        <w:tc>
          <w:tcPr>
            <w:tcW w:w="2245" w:type="dxa"/>
          </w:tcPr>
          <w:p w14:paraId="262E52CC" w14:textId="37C3BC98" w:rsidR="00B2475B" w:rsidRPr="00B2475B" w:rsidRDefault="00DE7706" w:rsidP="00B34CFC">
            <w:pPr>
              <w:jc w:val="center"/>
              <w:rPr>
                <w:rFonts w:ascii="Arial Narrow" w:eastAsia="Arial" w:hAnsi="Arial Narrow" w:cs="Arial"/>
                <w:bCs/>
                <w:sz w:val="24"/>
                <w:szCs w:val="24"/>
              </w:rPr>
            </w:pPr>
            <w:r>
              <w:rPr>
                <w:rFonts w:ascii="Arial Narrow" w:eastAsia="Arial" w:hAnsi="Arial Narrow" w:cs="Arial"/>
                <w:bCs/>
                <w:sz w:val="24"/>
                <w:szCs w:val="24"/>
              </w:rPr>
              <w:t>15</w:t>
            </w:r>
            <w:r w:rsidR="00B2475B" w:rsidRPr="00B2475B">
              <w:rPr>
                <w:rFonts w:ascii="Arial Narrow" w:eastAsia="Arial" w:hAnsi="Arial Narrow" w:cs="Arial"/>
                <w:bCs/>
                <w:sz w:val="24"/>
                <w:szCs w:val="24"/>
              </w:rPr>
              <w:t>%</w:t>
            </w:r>
          </w:p>
        </w:tc>
      </w:tr>
      <w:tr w:rsidR="00B2475B" w:rsidRPr="00B2475B" w14:paraId="39EBAA37" w14:textId="77777777" w:rsidTr="00B34CFC">
        <w:tc>
          <w:tcPr>
            <w:tcW w:w="7105" w:type="dxa"/>
          </w:tcPr>
          <w:p w14:paraId="4496B5E9" w14:textId="77777777" w:rsidR="00B2475B" w:rsidRPr="00B2475B" w:rsidRDefault="00B2475B" w:rsidP="00B34CFC">
            <w:pPr>
              <w:rPr>
                <w:rFonts w:ascii="Arial Narrow" w:eastAsia="Arial" w:hAnsi="Arial Narrow" w:cs="Arial"/>
                <w:bCs/>
                <w:sz w:val="24"/>
                <w:szCs w:val="24"/>
              </w:rPr>
            </w:pPr>
            <w:r w:rsidRPr="00B2475B">
              <w:rPr>
                <w:rFonts w:ascii="Arial Narrow" w:eastAsia="Arial" w:hAnsi="Arial Narrow" w:cs="Arial"/>
                <w:bCs/>
                <w:sz w:val="24"/>
                <w:szCs w:val="24"/>
              </w:rPr>
              <w:t>End-of-Chapter Exercises</w:t>
            </w:r>
          </w:p>
        </w:tc>
        <w:tc>
          <w:tcPr>
            <w:tcW w:w="2245" w:type="dxa"/>
          </w:tcPr>
          <w:p w14:paraId="64CD7AC4" w14:textId="73CB06B9" w:rsidR="00B2475B" w:rsidRPr="00B2475B" w:rsidRDefault="00DE7706" w:rsidP="00B34CFC">
            <w:pPr>
              <w:jc w:val="center"/>
              <w:rPr>
                <w:rFonts w:ascii="Arial Narrow" w:eastAsia="Arial" w:hAnsi="Arial Narrow" w:cs="Arial"/>
                <w:bCs/>
                <w:sz w:val="24"/>
                <w:szCs w:val="24"/>
              </w:rPr>
            </w:pPr>
            <w:r>
              <w:rPr>
                <w:rFonts w:ascii="Arial Narrow" w:eastAsia="Arial" w:hAnsi="Arial Narrow" w:cs="Arial"/>
                <w:bCs/>
                <w:sz w:val="24"/>
                <w:szCs w:val="24"/>
              </w:rPr>
              <w:t>15</w:t>
            </w:r>
            <w:r w:rsidR="00B2475B" w:rsidRPr="00B2475B">
              <w:rPr>
                <w:rFonts w:ascii="Arial Narrow" w:eastAsia="Arial" w:hAnsi="Arial Narrow" w:cs="Arial"/>
                <w:bCs/>
                <w:sz w:val="24"/>
                <w:szCs w:val="24"/>
              </w:rPr>
              <w:t>%</w:t>
            </w:r>
          </w:p>
        </w:tc>
      </w:tr>
      <w:tr w:rsidR="00DE7706" w:rsidRPr="00B2475B" w14:paraId="127ED729" w14:textId="77777777" w:rsidTr="00B34CFC">
        <w:tc>
          <w:tcPr>
            <w:tcW w:w="7105" w:type="dxa"/>
          </w:tcPr>
          <w:p w14:paraId="75642986" w14:textId="5C18F427" w:rsidR="00DE7706" w:rsidRPr="00B2475B" w:rsidRDefault="00DE7706" w:rsidP="00B34CFC">
            <w:pPr>
              <w:rPr>
                <w:rFonts w:ascii="Arial Narrow" w:eastAsia="Arial" w:hAnsi="Arial Narrow" w:cs="Arial"/>
                <w:bCs/>
              </w:rPr>
            </w:pPr>
            <w:r>
              <w:rPr>
                <w:rFonts w:ascii="Arial Narrow" w:eastAsia="Arial" w:hAnsi="Arial Narrow" w:cs="Arial"/>
                <w:bCs/>
              </w:rPr>
              <w:t>Mini-Cases (4)</w:t>
            </w:r>
          </w:p>
        </w:tc>
        <w:tc>
          <w:tcPr>
            <w:tcW w:w="2245" w:type="dxa"/>
          </w:tcPr>
          <w:p w14:paraId="1E99EF52" w14:textId="403F8E38" w:rsidR="00DE7706" w:rsidRDefault="00DE7706" w:rsidP="00B34CFC">
            <w:pPr>
              <w:jc w:val="center"/>
              <w:rPr>
                <w:rFonts w:ascii="Arial Narrow" w:eastAsia="Arial" w:hAnsi="Arial Narrow" w:cs="Arial"/>
                <w:bCs/>
              </w:rPr>
            </w:pPr>
            <w:r>
              <w:rPr>
                <w:rFonts w:ascii="Arial Narrow" w:eastAsia="Arial" w:hAnsi="Arial Narrow" w:cs="Arial"/>
                <w:bCs/>
              </w:rPr>
              <w:t>15%</w:t>
            </w:r>
          </w:p>
        </w:tc>
      </w:tr>
      <w:tr w:rsidR="00B2475B" w:rsidRPr="00B2475B" w14:paraId="767ADF2A" w14:textId="77777777" w:rsidTr="00B34CFC">
        <w:tc>
          <w:tcPr>
            <w:tcW w:w="7105" w:type="dxa"/>
          </w:tcPr>
          <w:p w14:paraId="20EDC0DF" w14:textId="5893D157" w:rsidR="00B2475B" w:rsidRPr="00B2475B" w:rsidRDefault="00DE7706" w:rsidP="00B34CFC">
            <w:pPr>
              <w:rPr>
                <w:rFonts w:ascii="Arial Narrow" w:eastAsia="Arial" w:hAnsi="Arial Narrow" w:cs="Arial"/>
                <w:bCs/>
                <w:sz w:val="24"/>
                <w:szCs w:val="24"/>
              </w:rPr>
            </w:pPr>
            <w:r>
              <w:rPr>
                <w:rFonts w:ascii="Arial Narrow" w:eastAsia="Arial" w:hAnsi="Arial Narrow" w:cs="Arial"/>
                <w:bCs/>
                <w:sz w:val="24"/>
                <w:szCs w:val="24"/>
              </w:rPr>
              <w:t>Comprehensive QB Case</w:t>
            </w:r>
          </w:p>
        </w:tc>
        <w:tc>
          <w:tcPr>
            <w:tcW w:w="2245" w:type="dxa"/>
          </w:tcPr>
          <w:p w14:paraId="5C0CEA06" w14:textId="448CC125" w:rsidR="00B2475B" w:rsidRPr="00B2475B" w:rsidRDefault="00DE7706" w:rsidP="00B34CFC">
            <w:pPr>
              <w:jc w:val="center"/>
              <w:rPr>
                <w:rFonts w:ascii="Arial Narrow" w:eastAsia="Arial" w:hAnsi="Arial Narrow" w:cs="Arial"/>
                <w:bCs/>
                <w:sz w:val="24"/>
                <w:szCs w:val="24"/>
              </w:rPr>
            </w:pPr>
            <w:r>
              <w:rPr>
                <w:rFonts w:ascii="Arial Narrow" w:eastAsia="Arial" w:hAnsi="Arial Narrow" w:cs="Arial"/>
                <w:bCs/>
                <w:sz w:val="24"/>
                <w:szCs w:val="24"/>
              </w:rPr>
              <w:t>40%</w:t>
            </w:r>
          </w:p>
        </w:tc>
      </w:tr>
      <w:tr w:rsidR="00B2475B" w:rsidRPr="00B2475B" w14:paraId="373EAC72" w14:textId="77777777" w:rsidTr="00B34CFC">
        <w:tc>
          <w:tcPr>
            <w:tcW w:w="7105" w:type="dxa"/>
          </w:tcPr>
          <w:p w14:paraId="62D0392E" w14:textId="77777777" w:rsidR="00B2475B" w:rsidRPr="00B2475B" w:rsidRDefault="00B2475B" w:rsidP="00B34CFC">
            <w:pPr>
              <w:rPr>
                <w:rFonts w:ascii="Arial Narrow" w:eastAsia="Arial" w:hAnsi="Arial Narrow" w:cs="Arial"/>
                <w:bCs/>
                <w:sz w:val="24"/>
                <w:szCs w:val="24"/>
              </w:rPr>
            </w:pPr>
            <w:r w:rsidRPr="00B2475B">
              <w:rPr>
                <w:rFonts w:ascii="Arial Narrow" w:eastAsia="Arial" w:hAnsi="Arial Narrow" w:cs="Arial"/>
                <w:bCs/>
                <w:sz w:val="24"/>
                <w:szCs w:val="24"/>
              </w:rPr>
              <w:t>Accounting Information Systems Article Review</w:t>
            </w:r>
          </w:p>
        </w:tc>
        <w:tc>
          <w:tcPr>
            <w:tcW w:w="2245" w:type="dxa"/>
          </w:tcPr>
          <w:p w14:paraId="692E7B57" w14:textId="475656DD" w:rsidR="00B2475B" w:rsidRPr="00B2475B" w:rsidRDefault="00DE7706" w:rsidP="00B34CFC">
            <w:pPr>
              <w:jc w:val="center"/>
              <w:rPr>
                <w:rFonts w:ascii="Arial Narrow" w:eastAsia="Arial" w:hAnsi="Arial Narrow" w:cs="Arial"/>
                <w:bCs/>
                <w:sz w:val="24"/>
                <w:szCs w:val="24"/>
              </w:rPr>
            </w:pPr>
            <w:r>
              <w:rPr>
                <w:rFonts w:ascii="Arial Narrow" w:eastAsia="Arial" w:hAnsi="Arial Narrow" w:cs="Arial"/>
                <w:bCs/>
                <w:sz w:val="24"/>
                <w:szCs w:val="24"/>
              </w:rPr>
              <w:t>15%</w:t>
            </w:r>
          </w:p>
        </w:tc>
      </w:tr>
    </w:tbl>
    <w:p w14:paraId="7A6A6435" w14:textId="77777777" w:rsidR="00B2475B" w:rsidRPr="00B2475B" w:rsidRDefault="00B2475B">
      <w:pPr>
        <w:pBdr>
          <w:top w:val="nil"/>
          <w:left w:val="nil"/>
          <w:bottom w:val="nil"/>
          <w:right w:val="nil"/>
          <w:between w:val="nil"/>
        </w:pBdr>
        <w:rPr>
          <w:rFonts w:ascii="Arial Narrow" w:eastAsia="Arial" w:hAnsi="Arial Narrow" w:cs="Arial"/>
          <w:b/>
          <w:u w:val="single"/>
        </w:rPr>
      </w:pPr>
    </w:p>
    <w:p w14:paraId="5E933A71" w14:textId="77777777" w:rsidR="00E102C2" w:rsidRPr="00B2475B" w:rsidRDefault="00E102C2">
      <w:pPr>
        <w:rPr>
          <w:rFonts w:ascii="Arial Narrow" w:eastAsia="Arial" w:hAnsi="Arial Narrow" w:cs="Arial"/>
          <w:b/>
          <w:u w:val="single"/>
        </w:rPr>
      </w:pPr>
    </w:p>
    <w:p w14:paraId="5135DE30" w14:textId="77777777" w:rsidR="00E102C2" w:rsidRPr="00B2475B" w:rsidRDefault="00E949FF">
      <w:pPr>
        <w:shd w:val="clear" w:color="auto" w:fill="FFFFFF"/>
        <w:spacing w:line="310" w:lineRule="auto"/>
        <w:rPr>
          <w:rFonts w:ascii="Arial Narrow" w:eastAsia="Arial" w:hAnsi="Arial Narrow" w:cs="Arial"/>
          <w:b/>
          <w:color w:val="0000FF"/>
          <w:u w:val="single"/>
        </w:rPr>
      </w:pPr>
      <w:r w:rsidRPr="00B2475B">
        <w:rPr>
          <w:rFonts w:ascii="Arial Narrow" w:eastAsia="Arial" w:hAnsi="Arial Narrow" w:cs="Arial"/>
          <w:b/>
          <w:u w:val="single"/>
        </w:rPr>
        <w:t>Online Course Success</w:t>
      </w:r>
    </w:p>
    <w:p w14:paraId="1A99A8D0" w14:textId="77777777" w:rsidR="00E102C2" w:rsidRPr="00B2475B" w:rsidRDefault="00E102C2">
      <w:pPr>
        <w:pBdr>
          <w:top w:val="nil"/>
          <w:left w:val="nil"/>
          <w:bottom w:val="nil"/>
          <w:right w:val="nil"/>
          <w:between w:val="nil"/>
        </w:pBdr>
        <w:rPr>
          <w:rFonts w:ascii="Arial Narrow" w:eastAsia="Arial" w:hAnsi="Arial Narrow" w:cs="Arial"/>
          <w:b/>
          <w:u w:val="single"/>
        </w:rPr>
      </w:pPr>
    </w:p>
    <w:p w14:paraId="13EDF115" w14:textId="77777777" w:rsidR="00B2475B" w:rsidRPr="00B2475B" w:rsidRDefault="00B2475B" w:rsidP="00B2475B">
      <w:pPr>
        <w:pBdr>
          <w:bottom w:val="none" w:sz="0" w:space="8" w:color="auto"/>
        </w:pBdr>
        <w:shd w:val="clear" w:color="auto" w:fill="FFFFFF"/>
        <w:rPr>
          <w:rFonts w:ascii="Arial Narrow" w:eastAsia="Arial" w:hAnsi="Arial Narrow" w:cs="Arial"/>
        </w:rPr>
      </w:pPr>
      <w:r w:rsidRPr="00B2475B">
        <w:rPr>
          <w:rFonts w:ascii="Arial Narrow" w:eastAsia="Arial" w:hAnsi="Arial Narrow"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2A466AFA" w14:textId="77777777" w:rsidR="00B2475B" w:rsidRPr="00B2475B" w:rsidRDefault="00B2475B" w:rsidP="00B2475B">
      <w:pPr>
        <w:numPr>
          <w:ilvl w:val="0"/>
          <w:numId w:val="8"/>
        </w:numPr>
        <w:pBdr>
          <w:bottom w:val="none" w:sz="0" w:space="8" w:color="auto"/>
        </w:pBdr>
        <w:shd w:val="clear" w:color="auto" w:fill="FFFFFF"/>
        <w:rPr>
          <w:rFonts w:ascii="Arial Narrow" w:eastAsia="Arial" w:hAnsi="Arial Narrow" w:cs="Arial"/>
        </w:rPr>
      </w:pPr>
      <w:r w:rsidRPr="00B2475B">
        <w:rPr>
          <w:rFonts w:ascii="Arial Narrow" w:eastAsia="Arial" w:hAnsi="Arial Narrow" w:cs="Arial"/>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6A82C312" w14:textId="77777777" w:rsidR="00B2475B" w:rsidRPr="00B2475B" w:rsidRDefault="00B2475B" w:rsidP="00B2475B">
      <w:pPr>
        <w:numPr>
          <w:ilvl w:val="0"/>
          <w:numId w:val="8"/>
        </w:numPr>
        <w:pBdr>
          <w:bottom w:val="none" w:sz="0" w:space="8" w:color="auto"/>
        </w:pBdr>
        <w:shd w:val="clear" w:color="auto" w:fill="FFFFFF"/>
        <w:rPr>
          <w:rFonts w:ascii="Arial Narrow" w:eastAsia="Arial" w:hAnsi="Arial Narrow" w:cs="Arial"/>
        </w:rPr>
      </w:pPr>
      <w:r w:rsidRPr="00B2475B">
        <w:rPr>
          <w:rFonts w:ascii="Arial Narrow" w:eastAsia="Arial" w:hAnsi="Arial Narrow" w:cs="Arial"/>
        </w:rPr>
        <w:t>Read everything. Take notes to understand what you have read. (See Taking effective notes handout).</w:t>
      </w:r>
    </w:p>
    <w:p w14:paraId="358289F8" w14:textId="77777777" w:rsidR="00B2475B" w:rsidRPr="00B2475B" w:rsidRDefault="00B2475B" w:rsidP="00B2475B">
      <w:pPr>
        <w:numPr>
          <w:ilvl w:val="0"/>
          <w:numId w:val="8"/>
        </w:numPr>
        <w:pBdr>
          <w:bottom w:val="none" w:sz="0" w:space="8" w:color="auto"/>
        </w:pBdr>
        <w:shd w:val="clear" w:color="auto" w:fill="FFFFFF"/>
        <w:rPr>
          <w:rFonts w:ascii="Arial Narrow" w:eastAsia="Arial" w:hAnsi="Arial Narrow" w:cs="Arial"/>
        </w:rPr>
      </w:pPr>
      <w:r w:rsidRPr="00B2475B">
        <w:rPr>
          <w:rFonts w:ascii="Arial Narrow" w:eastAsia="Arial" w:hAnsi="Arial Narrow" w:cs="Arial"/>
        </w:rPr>
        <w:t>Be active in class discussions.</w:t>
      </w:r>
    </w:p>
    <w:p w14:paraId="6BF3AF4E" w14:textId="77777777" w:rsidR="00B2475B" w:rsidRPr="00B2475B" w:rsidRDefault="00B2475B" w:rsidP="00B2475B">
      <w:pPr>
        <w:numPr>
          <w:ilvl w:val="0"/>
          <w:numId w:val="8"/>
        </w:numPr>
        <w:pBdr>
          <w:bottom w:val="none" w:sz="0" w:space="8" w:color="auto"/>
        </w:pBdr>
        <w:shd w:val="clear" w:color="auto" w:fill="FFFFFF"/>
        <w:rPr>
          <w:rFonts w:ascii="Arial Narrow" w:eastAsia="Arial" w:hAnsi="Arial Narrow" w:cs="Arial"/>
        </w:rPr>
      </w:pPr>
      <w:r w:rsidRPr="00B2475B">
        <w:rPr>
          <w:rFonts w:ascii="Arial Narrow" w:eastAsia="Arial" w:hAnsi="Arial Narrow" w:cs="Arial"/>
        </w:rPr>
        <w:t>Complete all parts of an assignment. Please keep in mind that this is a college level class and writings should reflect it. Please check your writing for sentence structure: complete sentences, correct grammatical usage and comprehensiveness.</w:t>
      </w:r>
    </w:p>
    <w:p w14:paraId="7E9936B9" w14:textId="77777777" w:rsidR="00E102C2" w:rsidRPr="00B2475B" w:rsidRDefault="00E949FF">
      <w:pPr>
        <w:pBdr>
          <w:top w:val="nil"/>
          <w:left w:val="nil"/>
          <w:bottom w:val="nil"/>
          <w:right w:val="nil"/>
          <w:between w:val="nil"/>
        </w:pBdr>
        <w:rPr>
          <w:rFonts w:ascii="Arial Narrow" w:eastAsia="Arial" w:hAnsi="Arial Narrow" w:cs="Arial"/>
          <w:b/>
          <w:color w:val="000000"/>
          <w:u w:val="single"/>
        </w:rPr>
      </w:pPr>
      <w:r w:rsidRPr="00B2475B">
        <w:rPr>
          <w:rFonts w:ascii="Arial Narrow" w:eastAsia="Arial" w:hAnsi="Arial Narrow" w:cs="Arial"/>
          <w:b/>
          <w:color w:val="000000"/>
          <w:u w:val="single"/>
        </w:rPr>
        <w:t>Grading Scale</w:t>
      </w:r>
    </w:p>
    <w:p w14:paraId="56D54CEB" w14:textId="77777777" w:rsidR="00E102C2" w:rsidRPr="00B2475B" w:rsidRDefault="00E102C2">
      <w:pPr>
        <w:rPr>
          <w:rFonts w:ascii="Arial Narrow" w:eastAsia="Arial" w:hAnsi="Arial Narrow" w:cs="Arial"/>
          <w:b/>
          <w:u w:val="single"/>
        </w:rPr>
      </w:pPr>
    </w:p>
    <w:p w14:paraId="4FF4BAFF" w14:textId="77777777" w:rsidR="00E102C2" w:rsidRPr="00B2475B" w:rsidRDefault="00B2475B">
      <w:pPr>
        <w:rPr>
          <w:rFonts w:ascii="Arial Narrow" w:eastAsia="Arial" w:hAnsi="Arial Narrow" w:cs="Arial"/>
        </w:rPr>
      </w:pPr>
      <w:r w:rsidRPr="00B2475B">
        <w:rPr>
          <w:rFonts w:ascii="Arial Narrow" w:eastAsia="Arial" w:hAnsi="Arial Narrow" w:cs="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(email of program director) within the first two weeks of the new term/module.  All grades are considered final 30 days after the end of a module/term</w:t>
      </w:r>
      <w:r w:rsidR="00E949FF" w:rsidRPr="00B2475B">
        <w:rPr>
          <w:rFonts w:ascii="Arial Narrow" w:eastAsia="Arial" w:hAnsi="Arial Narrow" w:cs="Arial"/>
        </w:rPr>
        <w:t>.</w:t>
      </w:r>
    </w:p>
    <w:p w14:paraId="7AB6AA7D" w14:textId="77777777" w:rsidR="00E102C2" w:rsidRPr="00B2475B" w:rsidRDefault="00E102C2">
      <w:pPr>
        <w:rPr>
          <w:rFonts w:ascii="Arial Narrow" w:eastAsia="Arial" w:hAnsi="Arial Narrow" w:cs="Arial"/>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rsidRPr="00B2475B" w14:paraId="46B83F37"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4CB78627" w14:textId="77777777" w:rsidR="00E102C2" w:rsidRPr="00B2475B" w:rsidRDefault="00E949FF">
            <w:pPr>
              <w:rPr>
                <w:rFonts w:ascii="Arial Narrow" w:eastAsia="Arial" w:hAnsi="Arial Narrow" w:cs="Arial"/>
                <w:color w:val="212121"/>
                <w:shd w:val="clear" w:color="auto" w:fill="2E74B5"/>
              </w:rPr>
            </w:pPr>
            <w:r w:rsidRPr="00B2475B">
              <w:rPr>
                <w:rFonts w:ascii="Arial Narrow" w:eastAsia="Arial" w:hAnsi="Arial Narrow" w:cs="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7A2730A" w14:textId="77777777" w:rsidR="00E102C2" w:rsidRPr="00B2475B" w:rsidRDefault="00E949FF">
            <w:pPr>
              <w:rPr>
                <w:rFonts w:ascii="Arial Narrow" w:eastAsia="Arial" w:hAnsi="Arial Narrow" w:cs="Arial"/>
                <w:color w:val="212121"/>
                <w:shd w:val="clear" w:color="auto" w:fill="2E74B5"/>
              </w:rPr>
            </w:pPr>
            <w:r w:rsidRPr="00B2475B">
              <w:rPr>
                <w:rFonts w:ascii="Arial Narrow" w:eastAsia="Arial" w:hAnsi="Arial Narrow" w:cs="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E241D8C" w14:textId="77777777" w:rsidR="00E102C2" w:rsidRPr="00B2475B" w:rsidRDefault="00E949FF">
            <w:pPr>
              <w:rPr>
                <w:rFonts w:ascii="Arial Narrow" w:eastAsia="Arial" w:hAnsi="Arial Narrow" w:cs="Arial"/>
                <w:color w:val="212121"/>
                <w:shd w:val="clear" w:color="auto" w:fill="2E74B5"/>
              </w:rPr>
            </w:pPr>
            <w:r w:rsidRPr="00B2475B">
              <w:rPr>
                <w:rFonts w:ascii="Arial Narrow" w:eastAsia="Arial" w:hAnsi="Arial Narrow" w:cs="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7A8E78AB" w14:textId="77777777" w:rsidR="00E102C2" w:rsidRPr="00B2475B" w:rsidRDefault="00E949FF">
            <w:pPr>
              <w:rPr>
                <w:rFonts w:ascii="Arial Narrow" w:eastAsia="Arial" w:hAnsi="Arial Narrow" w:cs="Arial"/>
                <w:color w:val="212121"/>
                <w:shd w:val="clear" w:color="auto" w:fill="2E74B5"/>
              </w:rPr>
            </w:pPr>
            <w:r w:rsidRPr="00B2475B">
              <w:rPr>
                <w:rFonts w:ascii="Arial Narrow" w:eastAsia="Arial" w:hAnsi="Arial Narrow" w:cs="Arial"/>
                <w:b/>
                <w:color w:val="FFFFFF"/>
                <w:shd w:val="clear" w:color="auto" w:fill="2E74B5"/>
              </w:rPr>
              <w:t>Quality Points</w:t>
            </w:r>
          </w:p>
        </w:tc>
      </w:tr>
      <w:tr w:rsidR="00E102C2" w:rsidRPr="00B2475B" w14:paraId="060FF09C"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255E0E01"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244BFADB"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11E369C5"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5C5D659C"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4.0</w:t>
            </w:r>
          </w:p>
        </w:tc>
      </w:tr>
      <w:tr w:rsidR="00E102C2" w:rsidRPr="00B2475B" w14:paraId="3C40F6EC" w14:textId="77777777">
        <w:trPr>
          <w:jc w:val="center"/>
        </w:trPr>
        <w:tc>
          <w:tcPr>
            <w:tcW w:w="1705" w:type="dxa"/>
            <w:shd w:val="clear" w:color="auto" w:fill="FFFFFF"/>
            <w:tcMar>
              <w:top w:w="0" w:type="dxa"/>
              <w:left w:w="108" w:type="dxa"/>
              <w:bottom w:w="0" w:type="dxa"/>
              <w:right w:w="108" w:type="dxa"/>
            </w:tcMar>
          </w:tcPr>
          <w:p w14:paraId="2C8E4978"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B</w:t>
            </w:r>
          </w:p>
        </w:tc>
        <w:tc>
          <w:tcPr>
            <w:tcW w:w="1649" w:type="dxa"/>
            <w:shd w:val="clear" w:color="auto" w:fill="FFFFFF"/>
            <w:tcMar>
              <w:top w:w="0" w:type="dxa"/>
              <w:left w:w="108" w:type="dxa"/>
              <w:bottom w:w="0" w:type="dxa"/>
              <w:right w:w="108" w:type="dxa"/>
            </w:tcMar>
          </w:tcPr>
          <w:p w14:paraId="69A54E4B"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80%-89.9%</w:t>
            </w:r>
          </w:p>
        </w:tc>
        <w:tc>
          <w:tcPr>
            <w:tcW w:w="2340" w:type="dxa"/>
            <w:shd w:val="clear" w:color="auto" w:fill="FFFFFF"/>
            <w:tcMar>
              <w:top w:w="0" w:type="dxa"/>
              <w:left w:w="108" w:type="dxa"/>
              <w:bottom w:w="0" w:type="dxa"/>
              <w:right w:w="108" w:type="dxa"/>
            </w:tcMar>
          </w:tcPr>
          <w:p w14:paraId="05B97AF3"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Excellent</w:t>
            </w:r>
          </w:p>
        </w:tc>
        <w:tc>
          <w:tcPr>
            <w:tcW w:w="1771" w:type="dxa"/>
            <w:shd w:val="clear" w:color="auto" w:fill="FFFFFF"/>
            <w:tcMar>
              <w:top w:w="0" w:type="dxa"/>
              <w:left w:w="108" w:type="dxa"/>
              <w:bottom w:w="0" w:type="dxa"/>
              <w:right w:w="108" w:type="dxa"/>
            </w:tcMar>
          </w:tcPr>
          <w:p w14:paraId="37AE7EBD" w14:textId="77777777" w:rsidR="00E102C2" w:rsidRPr="00B2475B" w:rsidRDefault="00E949FF">
            <w:pPr>
              <w:ind w:left="-47"/>
              <w:rPr>
                <w:rFonts w:ascii="Arial Narrow" w:eastAsia="Arial" w:hAnsi="Arial Narrow" w:cs="Arial"/>
                <w:color w:val="212121"/>
              </w:rPr>
            </w:pPr>
            <w:r w:rsidRPr="00B2475B">
              <w:rPr>
                <w:rFonts w:ascii="Arial Narrow" w:eastAsia="Arial" w:hAnsi="Arial Narrow" w:cs="Arial"/>
              </w:rPr>
              <w:t>3.0</w:t>
            </w:r>
          </w:p>
        </w:tc>
      </w:tr>
      <w:tr w:rsidR="00E102C2" w:rsidRPr="00B2475B" w14:paraId="5A26C0DB" w14:textId="77777777">
        <w:trPr>
          <w:jc w:val="center"/>
        </w:trPr>
        <w:tc>
          <w:tcPr>
            <w:tcW w:w="1705" w:type="dxa"/>
            <w:shd w:val="clear" w:color="auto" w:fill="C0C0C0"/>
            <w:tcMar>
              <w:top w:w="0" w:type="dxa"/>
              <w:left w:w="108" w:type="dxa"/>
              <w:bottom w:w="0" w:type="dxa"/>
              <w:right w:w="108" w:type="dxa"/>
            </w:tcMar>
          </w:tcPr>
          <w:p w14:paraId="234D828B"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C</w:t>
            </w:r>
          </w:p>
        </w:tc>
        <w:tc>
          <w:tcPr>
            <w:tcW w:w="1649" w:type="dxa"/>
            <w:shd w:val="clear" w:color="auto" w:fill="C0C0C0"/>
            <w:tcMar>
              <w:top w:w="0" w:type="dxa"/>
              <w:left w:w="108" w:type="dxa"/>
              <w:bottom w:w="0" w:type="dxa"/>
              <w:right w:w="108" w:type="dxa"/>
            </w:tcMar>
          </w:tcPr>
          <w:p w14:paraId="6F95DAEC"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70%-79.9%</w:t>
            </w:r>
          </w:p>
        </w:tc>
        <w:tc>
          <w:tcPr>
            <w:tcW w:w="2340" w:type="dxa"/>
            <w:shd w:val="clear" w:color="auto" w:fill="C0C0C0"/>
            <w:tcMar>
              <w:top w:w="0" w:type="dxa"/>
              <w:left w:w="108" w:type="dxa"/>
              <w:bottom w:w="0" w:type="dxa"/>
              <w:right w:w="108" w:type="dxa"/>
            </w:tcMar>
          </w:tcPr>
          <w:p w14:paraId="62FC7410"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Satisfactory</w:t>
            </w:r>
          </w:p>
        </w:tc>
        <w:tc>
          <w:tcPr>
            <w:tcW w:w="1771" w:type="dxa"/>
            <w:shd w:val="clear" w:color="auto" w:fill="C0C0C0"/>
            <w:tcMar>
              <w:top w:w="0" w:type="dxa"/>
              <w:left w:w="108" w:type="dxa"/>
              <w:bottom w:w="0" w:type="dxa"/>
              <w:right w:w="108" w:type="dxa"/>
            </w:tcMar>
          </w:tcPr>
          <w:p w14:paraId="09FD6C0C"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2.0</w:t>
            </w:r>
          </w:p>
        </w:tc>
      </w:tr>
      <w:tr w:rsidR="00E102C2" w:rsidRPr="00B2475B" w14:paraId="396084DB" w14:textId="77777777">
        <w:trPr>
          <w:jc w:val="center"/>
        </w:trPr>
        <w:tc>
          <w:tcPr>
            <w:tcW w:w="1705" w:type="dxa"/>
            <w:shd w:val="clear" w:color="auto" w:fill="FFFFFF"/>
            <w:tcMar>
              <w:top w:w="0" w:type="dxa"/>
              <w:left w:w="108" w:type="dxa"/>
              <w:bottom w:w="0" w:type="dxa"/>
              <w:right w:w="108" w:type="dxa"/>
            </w:tcMar>
          </w:tcPr>
          <w:p w14:paraId="1BC169C0"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D</w:t>
            </w:r>
          </w:p>
        </w:tc>
        <w:tc>
          <w:tcPr>
            <w:tcW w:w="1649" w:type="dxa"/>
            <w:shd w:val="clear" w:color="auto" w:fill="FFFFFF"/>
            <w:tcMar>
              <w:top w:w="0" w:type="dxa"/>
              <w:left w:w="108" w:type="dxa"/>
              <w:bottom w:w="0" w:type="dxa"/>
              <w:right w:w="108" w:type="dxa"/>
            </w:tcMar>
          </w:tcPr>
          <w:p w14:paraId="6602BC92"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60%-69.9%</w:t>
            </w:r>
          </w:p>
        </w:tc>
        <w:tc>
          <w:tcPr>
            <w:tcW w:w="2340" w:type="dxa"/>
            <w:shd w:val="clear" w:color="auto" w:fill="FFFFFF"/>
            <w:tcMar>
              <w:top w:w="0" w:type="dxa"/>
              <w:left w:w="108" w:type="dxa"/>
              <w:bottom w:w="0" w:type="dxa"/>
              <w:right w:w="108" w:type="dxa"/>
            </w:tcMar>
          </w:tcPr>
          <w:p w14:paraId="1209145E"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Min. Passing Grade</w:t>
            </w:r>
          </w:p>
        </w:tc>
        <w:tc>
          <w:tcPr>
            <w:tcW w:w="1771" w:type="dxa"/>
            <w:shd w:val="clear" w:color="auto" w:fill="FFFFFF"/>
            <w:tcMar>
              <w:top w:w="0" w:type="dxa"/>
              <w:left w:w="108" w:type="dxa"/>
              <w:bottom w:w="0" w:type="dxa"/>
              <w:right w:w="108" w:type="dxa"/>
            </w:tcMar>
          </w:tcPr>
          <w:p w14:paraId="015F2023"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1.0</w:t>
            </w:r>
          </w:p>
        </w:tc>
      </w:tr>
      <w:tr w:rsidR="00E102C2" w:rsidRPr="00B2475B" w14:paraId="56EEB20B" w14:textId="77777777">
        <w:trPr>
          <w:jc w:val="center"/>
        </w:trPr>
        <w:tc>
          <w:tcPr>
            <w:tcW w:w="1705" w:type="dxa"/>
            <w:shd w:val="clear" w:color="auto" w:fill="C0C0C0"/>
            <w:tcMar>
              <w:top w:w="0" w:type="dxa"/>
              <w:left w:w="108" w:type="dxa"/>
              <w:bottom w:w="0" w:type="dxa"/>
              <w:right w:w="108" w:type="dxa"/>
            </w:tcMar>
          </w:tcPr>
          <w:p w14:paraId="46D58A7E"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F</w:t>
            </w:r>
          </w:p>
        </w:tc>
        <w:tc>
          <w:tcPr>
            <w:tcW w:w="1649" w:type="dxa"/>
            <w:shd w:val="clear" w:color="auto" w:fill="C0C0C0"/>
            <w:tcMar>
              <w:top w:w="0" w:type="dxa"/>
              <w:left w:w="108" w:type="dxa"/>
              <w:bottom w:w="0" w:type="dxa"/>
              <w:right w:w="108" w:type="dxa"/>
            </w:tcMar>
          </w:tcPr>
          <w:p w14:paraId="092EED47"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Below 60%</w:t>
            </w:r>
          </w:p>
        </w:tc>
        <w:tc>
          <w:tcPr>
            <w:tcW w:w="2340" w:type="dxa"/>
            <w:shd w:val="clear" w:color="auto" w:fill="C0C0C0"/>
            <w:tcMar>
              <w:top w:w="0" w:type="dxa"/>
              <w:left w:w="108" w:type="dxa"/>
              <w:bottom w:w="0" w:type="dxa"/>
              <w:right w:w="108" w:type="dxa"/>
            </w:tcMar>
          </w:tcPr>
          <w:p w14:paraId="685166AD"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Fail</w:t>
            </w:r>
          </w:p>
        </w:tc>
        <w:tc>
          <w:tcPr>
            <w:tcW w:w="1771" w:type="dxa"/>
            <w:shd w:val="clear" w:color="auto" w:fill="C0C0C0"/>
            <w:tcMar>
              <w:top w:w="0" w:type="dxa"/>
              <w:left w:w="108" w:type="dxa"/>
              <w:bottom w:w="0" w:type="dxa"/>
              <w:right w:w="108" w:type="dxa"/>
            </w:tcMar>
          </w:tcPr>
          <w:p w14:paraId="15DCE94B"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0.0</w:t>
            </w:r>
          </w:p>
        </w:tc>
      </w:tr>
      <w:tr w:rsidR="00E102C2" w:rsidRPr="00B2475B" w14:paraId="31ED37E9" w14:textId="77777777">
        <w:trPr>
          <w:jc w:val="center"/>
        </w:trPr>
        <w:tc>
          <w:tcPr>
            <w:tcW w:w="1705" w:type="dxa"/>
            <w:shd w:val="clear" w:color="auto" w:fill="FFFFFF"/>
            <w:tcMar>
              <w:top w:w="0" w:type="dxa"/>
              <w:left w:w="108" w:type="dxa"/>
              <w:bottom w:w="0" w:type="dxa"/>
              <w:right w:w="108" w:type="dxa"/>
            </w:tcMar>
          </w:tcPr>
          <w:p w14:paraId="1E313AFF"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I</w:t>
            </w:r>
          </w:p>
        </w:tc>
        <w:tc>
          <w:tcPr>
            <w:tcW w:w="1649" w:type="dxa"/>
            <w:shd w:val="clear" w:color="auto" w:fill="FFFFFF"/>
            <w:tcMar>
              <w:top w:w="0" w:type="dxa"/>
              <w:left w:w="108" w:type="dxa"/>
              <w:bottom w:w="0" w:type="dxa"/>
              <w:right w:w="108" w:type="dxa"/>
            </w:tcMar>
          </w:tcPr>
          <w:p w14:paraId="61B10ACC"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N/A</w:t>
            </w:r>
          </w:p>
        </w:tc>
        <w:tc>
          <w:tcPr>
            <w:tcW w:w="2340" w:type="dxa"/>
            <w:shd w:val="clear" w:color="auto" w:fill="FFFFFF"/>
            <w:tcMar>
              <w:top w:w="0" w:type="dxa"/>
              <w:left w:w="108" w:type="dxa"/>
              <w:bottom w:w="0" w:type="dxa"/>
              <w:right w:w="108" w:type="dxa"/>
            </w:tcMar>
          </w:tcPr>
          <w:p w14:paraId="5FF81CDC"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Incomplete</w:t>
            </w:r>
          </w:p>
        </w:tc>
        <w:tc>
          <w:tcPr>
            <w:tcW w:w="1771" w:type="dxa"/>
            <w:shd w:val="clear" w:color="auto" w:fill="FFFFFF"/>
            <w:tcMar>
              <w:top w:w="0" w:type="dxa"/>
              <w:left w:w="108" w:type="dxa"/>
              <w:bottom w:w="0" w:type="dxa"/>
              <w:right w:w="108" w:type="dxa"/>
            </w:tcMar>
          </w:tcPr>
          <w:p w14:paraId="4C77FB37"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0.0</w:t>
            </w:r>
          </w:p>
        </w:tc>
      </w:tr>
      <w:tr w:rsidR="00E102C2" w:rsidRPr="00B2475B" w14:paraId="5FD66EB0" w14:textId="77777777">
        <w:trPr>
          <w:jc w:val="center"/>
        </w:trPr>
        <w:tc>
          <w:tcPr>
            <w:tcW w:w="1705" w:type="dxa"/>
            <w:shd w:val="clear" w:color="auto" w:fill="C0C0C0"/>
            <w:tcMar>
              <w:top w:w="0" w:type="dxa"/>
              <w:left w:w="108" w:type="dxa"/>
              <w:bottom w:w="0" w:type="dxa"/>
              <w:right w:w="108" w:type="dxa"/>
            </w:tcMar>
          </w:tcPr>
          <w:p w14:paraId="7486B1B2"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T</w:t>
            </w:r>
          </w:p>
        </w:tc>
        <w:tc>
          <w:tcPr>
            <w:tcW w:w="1649" w:type="dxa"/>
            <w:shd w:val="clear" w:color="auto" w:fill="C0C0C0"/>
            <w:tcMar>
              <w:top w:w="0" w:type="dxa"/>
              <w:left w:w="108" w:type="dxa"/>
              <w:bottom w:w="0" w:type="dxa"/>
              <w:right w:w="108" w:type="dxa"/>
            </w:tcMar>
          </w:tcPr>
          <w:p w14:paraId="6E5BE183"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N/A</w:t>
            </w:r>
          </w:p>
        </w:tc>
        <w:tc>
          <w:tcPr>
            <w:tcW w:w="2340" w:type="dxa"/>
            <w:shd w:val="clear" w:color="auto" w:fill="C0C0C0"/>
            <w:tcMar>
              <w:top w:w="0" w:type="dxa"/>
              <w:left w:w="108" w:type="dxa"/>
              <w:bottom w:w="0" w:type="dxa"/>
              <w:right w:w="108" w:type="dxa"/>
            </w:tcMar>
          </w:tcPr>
          <w:p w14:paraId="55E75580"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Transfer Credit</w:t>
            </w:r>
          </w:p>
        </w:tc>
        <w:tc>
          <w:tcPr>
            <w:tcW w:w="1771" w:type="dxa"/>
            <w:shd w:val="clear" w:color="auto" w:fill="C0C0C0"/>
            <w:tcMar>
              <w:top w:w="0" w:type="dxa"/>
              <w:left w:w="108" w:type="dxa"/>
              <w:bottom w:w="0" w:type="dxa"/>
              <w:right w:w="108" w:type="dxa"/>
            </w:tcMar>
          </w:tcPr>
          <w:p w14:paraId="26C7F388" w14:textId="77777777" w:rsidR="00E102C2" w:rsidRPr="00B2475B" w:rsidRDefault="00E949FF">
            <w:pPr>
              <w:rPr>
                <w:rFonts w:ascii="Arial Narrow" w:eastAsia="Arial" w:hAnsi="Arial Narrow" w:cs="Arial"/>
                <w:color w:val="212121"/>
                <w:highlight w:val="lightGray"/>
              </w:rPr>
            </w:pPr>
            <w:r w:rsidRPr="00B2475B">
              <w:rPr>
                <w:rFonts w:ascii="Arial Narrow" w:eastAsia="Arial" w:hAnsi="Arial Narrow" w:cs="Arial"/>
                <w:highlight w:val="lightGray"/>
              </w:rPr>
              <w:t>0.0</w:t>
            </w:r>
          </w:p>
        </w:tc>
      </w:tr>
      <w:tr w:rsidR="00E102C2" w:rsidRPr="00B2475B" w14:paraId="542B769E" w14:textId="77777777">
        <w:trPr>
          <w:jc w:val="center"/>
        </w:trPr>
        <w:tc>
          <w:tcPr>
            <w:tcW w:w="1705" w:type="dxa"/>
            <w:shd w:val="clear" w:color="auto" w:fill="FFFFFF"/>
            <w:tcMar>
              <w:top w:w="0" w:type="dxa"/>
              <w:left w:w="108" w:type="dxa"/>
              <w:bottom w:w="0" w:type="dxa"/>
              <w:right w:w="108" w:type="dxa"/>
            </w:tcMar>
          </w:tcPr>
          <w:p w14:paraId="40613E50"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W</w:t>
            </w:r>
          </w:p>
        </w:tc>
        <w:tc>
          <w:tcPr>
            <w:tcW w:w="1649" w:type="dxa"/>
            <w:shd w:val="clear" w:color="auto" w:fill="FFFFFF"/>
            <w:tcMar>
              <w:top w:w="0" w:type="dxa"/>
              <w:left w:w="108" w:type="dxa"/>
              <w:bottom w:w="0" w:type="dxa"/>
              <w:right w:w="108" w:type="dxa"/>
            </w:tcMar>
          </w:tcPr>
          <w:p w14:paraId="6DA05DE0"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N/A</w:t>
            </w:r>
          </w:p>
        </w:tc>
        <w:tc>
          <w:tcPr>
            <w:tcW w:w="2340" w:type="dxa"/>
            <w:shd w:val="clear" w:color="auto" w:fill="FFFFFF"/>
            <w:tcMar>
              <w:top w:w="0" w:type="dxa"/>
              <w:left w:w="108" w:type="dxa"/>
              <w:bottom w:w="0" w:type="dxa"/>
              <w:right w:w="108" w:type="dxa"/>
            </w:tcMar>
          </w:tcPr>
          <w:p w14:paraId="3C3E39E9"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Withdrawal</w:t>
            </w:r>
          </w:p>
        </w:tc>
        <w:tc>
          <w:tcPr>
            <w:tcW w:w="1771" w:type="dxa"/>
            <w:shd w:val="clear" w:color="auto" w:fill="FFFFFF"/>
            <w:tcMar>
              <w:top w:w="0" w:type="dxa"/>
              <w:left w:w="108" w:type="dxa"/>
              <w:bottom w:w="0" w:type="dxa"/>
              <w:right w:w="108" w:type="dxa"/>
            </w:tcMar>
          </w:tcPr>
          <w:p w14:paraId="3A4069E6" w14:textId="77777777" w:rsidR="00E102C2" w:rsidRPr="00B2475B" w:rsidRDefault="00E949FF">
            <w:pPr>
              <w:rPr>
                <w:rFonts w:ascii="Arial Narrow" w:eastAsia="Arial" w:hAnsi="Arial Narrow" w:cs="Arial"/>
                <w:color w:val="212121"/>
              </w:rPr>
            </w:pPr>
            <w:r w:rsidRPr="00B2475B">
              <w:rPr>
                <w:rFonts w:ascii="Arial Narrow" w:eastAsia="Arial" w:hAnsi="Arial Narrow" w:cs="Arial"/>
              </w:rPr>
              <w:t>0.0</w:t>
            </w:r>
          </w:p>
        </w:tc>
      </w:tr>
    </w:tbl>
    <w:p w14:paraId="227271FA" w14:textId="77777777" w:rsidR="00B2475B" w:rsidRDefault="00B2475B">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B8B50D9" w14:textId="77777777"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rsidRPr="00935941" w14:paraId="6BB91575"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AA9642E" w14:textId="77777777" w:rsidR="00E102C2" w:rsidRPr="00935941" w:rsidRDefault="00E949FF">
            <w:pPr>
              <w:pBdr>
                <w:top w:val="nil"/>
                <w:left w:val="nil"/>
                <w:bottom w:val="nil"/>
                <w:right w:val="nil"/>
                <w:between w:val="nil"/>
              </w:pBdr>
              <w:spacing w:line="276" w:lineRule="auto"/>
              <w:rPr>
                <w:rFonts w:ascii="Arial Narrow" w:eastAsia="Arial" w:hAnsi="Arial Narrow" w:cs="Arial"/>
                <w:color w:val="000000"/>
              </w:rPr>
            </w:pPr>
            <w:r w:rsidRPr="00935941">
              <w:rPr>
                <w:rFonts w:ascii="Arial Narrow" w:eastAsia="Arial" w:hAnsi="Arial Narrow"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F752043" w14:textId="77777777" w:rsidR="00E102C2" w:rsidRPr="00935941" w:rsidRDefault="00E949FF">
            <w:pPr>
              <w:pBdr>
                <w:top w:val="nil"/>
                <w:left w:val="nil"/>
                <w:bottom w:val="nil"/>
                <w:right w:val="nil"/>
                <w:between w:val="nil"/>
              </w:pBdr>
              <w:spacing w:line="276" w:lineRule="auto"/>
              <w:rPr>
                <w:rFonts w:ascii="Arial Narrow" w:eastAsia="Arial" w:hAnsi="Arial Narrow" w:cs="Arial"/>
                <w:color w:val="000000"/>
              </w:rPr>
            </w:pPr>
            <w:r w:rsidRPr="00935941">
              <w:rPr>
                <w:rFonts w:ascii="Arial Narrow" w:eastAsia="Arial" w:hAnsi="Arial Narrow"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B63853B" w14:textId="77777777" w:rsidR="00E102C2" w:rsidRPr="00935941" w:rsidRDefault="00E949FF">
            <w:pPr>
              <w:spacing w:line="276" w:lineRule="auto"/>
              <w:rPr>
                <w:rFonts w:ascii="Arial Narrow" w:eastAsia="Arial" w:hAnsi="Arial Narrow" w:cs="Arial"/>
              </w:rPr>
            </w:pPr>
            <w:r w:rsidRPr="00935941">
              <w:rPr>
                <w:rFonts w:ascii="Arial Narrow" w:eastAsia="Arial" w:hAnsi="Arial Narrow"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3FAE893" w14:textId="77777777" w:rsidR="00E102C2" w:rsidRPr="00935941" w:rsidRDefault="00E949FF">
            <w:pPr>
              <w:spacing w:line="276" w:lineRule="auto"/>
              <w:rPr>
                <w:rFonts w:ascii="Arial Narrow" w:eastAsia="Arial" w:hAnsi="Arial Narrow" w:cs="Arial"/>
              </w:rPr>
            </w:pPr>
            <w:r w:rsidRPr="00935941">
              <w:rPr>
                <w:rFonts w:ascii="Arial Narrow" w:eastAsia="Arial" w:hAnsi="Arial Narrow" w:cs="Arial"/>
                <w:b/>
                <w:i/>
                <w:u w:val="single"/>
              </w:rPr>
              <w:t>Under-Developed (C-F)</w:t>
            </w:r>
          </w:p>
        </w:tc>
      </w:tr>
      <w:tr w:rsidR="00E102C2" w:rsidRPr="00935941" w14:paraId="35584C82"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92357" w14:textId="77777777" w:rsidR="00E102C2" w:rsidRPr="00935941" w:rsidRDefault="00E949FF">
            <w:pPr>
              <w:pBdr>
                <w:top w:val="nil"/>
                <w:left w:val="nil"/>
                <w:bottom w:val="nil"/>
                <w:right w:val="nil"/>
                <w:between w:val="nil"/>
              </w:pBdr>
              <w:spacing w:line="276" w:lineRule="auto"/>
              <w:rPr>
                <w:rFonts w:ascii="Arial Narrow" w:eastAsia="Arial" w:hAnsi="Arial Narrow" w:cs="Arial"/>
                <w:color w:val="000000"/>
              </w:rPr>
            </w:pPr>
            <w:r w:rsidRPr="00935941">
              <w:rPr>
                <w:rFonts w:ascii="Arial Narrow" w:eastAsia="Arial" w:hAnsi="Arial Narrow"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8191" w14:textId="77777777" w:rsidR="00E102C2" w:rsidRPr="00935941" w:rsidRDefault="00E949FF">
            <w:pPr>
              <w:pBdr>
                <w:top w:val="nil"/>
                <w:left w:val="nil"/>
                <w:bottom w:val="nil"/>
                <w:right w:val="nil"/>
                <w:between w:val="nil"/>
              </w:pBdr>
              <w:spacing w:line="276" w:lineRule="auto"/>
              <w:rPr>
                <w:rFonts w:ascii="Arial Narrow" w:eastAsia="Arial" w:hAnsi="Arial Narrow" w:cs="Arial"/>
                <w:color w:val="000000"/>
              </w:rPr>
            </w:pPr>
            <w:r w:rsidRPr="00935941">
              <w:rPr>
                <w:rFonts w:ascii="Arial Narrow" w:eastAsia="Arial" w:hAnsi="Arial Narrow"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08406" w14:textId="77777777" w:rsidR="00E102C2" w:rsidRPr="00935941" w:rsidRDefault="00E949FF">
            <w:pPr>
              <w:pBdr>
                <w:top w:val="nil"/>
                <w:left w:val="nil"/>
                <w:bottom w:val="nil"/>
                <w:right w:val="nil"/>
                <w:between w:val="nil"/>
              </w:pBdr>
              <w:spacing w:line="276" w:lineRule="auto"/>
              <w:rPr>
                <w:rFonts w:ascii="Arial Narrow" w:eastAsia="Arial" w:hAnsi="Arial Narrow" w:cs="Arial"/>
                <w:color w:val="000000"/>
              </w:rPr>
            </w:pPr>
            <w:r w:rsidRPr="00935941">
              <w:rPr>
                <w:rFonts w:ascii="Arial Narrow" w:eastAsia="Arial" w:hAnsi="Arial Narrow"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5A6AF" w14:textId="77777777" w:rsidR="00E102C2" w:rsidRPr="00935941" w:rsidRDefault="00E949FF">
            <w:pPr>
              <w:pBdr>
                <w:top w:val="nil"/>
                <w:left w:val="nil"/>
                <w:bottom w:val="nil"/>
                <w:right w:val="nil"/>
                <w:between w:val="nil"/>
              </w:pBdr>
              <w:spacing w:line="276" w:lineRule="auto"/>
              <w:rPr>
                <w:rFonts w:ascii="Arial Narrow" w:eastAsia="Arial" w:hAnsi="Arial Narrow" w:cs="Arial"/>
                <w:color w:val="000000"/>
              </w:rPr>
            </w:pPr>
            <w:r w:rsidRPr="00935941">
              <w:rPr>
                <w:rFonts w:ascii="Arial Narrow" w:eastAsia="Arial" w:hAnsi="Arial Narrow" w:cs="Arial"/>
                <w:color w:val="000000"/>
              </w:rPr>
              <w:t>Student has not demonstrated the necessary knowledge and skill areas.</w:t>
            </w:r>
          </w:p>
        </w:tc>
      </w:tr>
    </w:tbl>
    <w:p w14:paraId="177BF544" w14:textId="77777777"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097CE39C"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17348A1A"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rsidRPr="00935941" w14:paraId="210F4081"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C449"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6051113D"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Introduction and Sample Company Walk-through</w:t>
            </w:r>
          </w:p>
        </w:tc>
      </w:tr>
      <w:tr w:rsidR="00E102C2" w:rsidRPr="00935941" w14:paraId="789EFCC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6B8E"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336D067F"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Operating Activities: Sales and Cash Receipts</w:t>
            </w:r>
          </w:p>
        </w:tc>
      </w:tr>
      <w:tr w:rsidR="00E102C2" w:rsidRPr="00935941" w14:paraId="0C87675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4DC9A"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009FC64F"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Operating Activities: Purchases and Cash Payments</w:t>
            </w:r>
          </w:p>
        </w:tc>
      </w:tr>
      <w:tr w:rsidR="00E102C2" w:rsidRPr="00935941" w14:paraId="2F737AF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3651F"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9B1B4F"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Investing and Financing Activities</w:t>
            </w:r>
          </w:p>
        </w:tc>
      </w:tr>
      <w:tr w:rsidR="00E102C2" w:rsidRPr="00935941" w14:paraId="4CA16CE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14AB1"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6FDB56E4"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Payroll</w:t>
            </w:r>
          </w:p>
        </w:tc>
      </w:tr>
      <w:tr w:rsidR="00E102C2" w:rsidRPr="00935941" w14:paraId="7AC13D3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CA2ED"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16634E58" w14:textId="77777777" w:rsidR="00E102C2" w:rsidRPr="00935941" w:rsidRDefault="008C3203" w:rsidP="00935941">
            <w:pPr>
              <w:tabs>
                <w:tab w:val="left" w:pos="2880"/>
                <w:tab w:val="left" w:pos="4950"/>
              </w:tabs>
              <w:rPr>
                <w:rFonts w:ascii="Arial Narrow" w:eastAsia="Arial" w:hAnsi="Arial Narrow" w:cs="Arial"/>
              </w:rPr>
            </w:pPr>
            <w:bookmarkStart w:id="0" w:name="_heading=h.gjdgxs" w:colFirst="0" w:colLast="0"/>
            <w:bookmarkEnd w:id="0"/>
            <w:r w:rsidRPr="00935941">
              <w:rPr>
                <w:rFonts w:ascii="Arial Narrow" w:eastAsia="Arial" w:hAnsi="Arial Narrow" w:cs="Arial"/>
              </w:rPr>
              <w:t>Budgets and Bank Reconciliations</w:t>
            </w:r>
          </w:p>
        </w:tc>
      </w:tr>
      <w:tr w:rsidR="00E102C2" w:rsidRPr="00935941" w14:paraId="06B214F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5559E"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7EC27FE9"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Adjusting Entries</w:t>
            </w:r>
          </w:p>
        </w:tc>
      </w:tr>
      <w:tr w:rsidR="00E102C2" w:rsidRPr="00935941" w14:paraId="3E32A00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B235D" w14:textId="77777777" w:rsidR="00E102C2" w:rsidRPr="00935941" w:rsidRDefault="00E949FF" w:rsidP="00935941">
            <w:pPr>
              <w:tabs>
                <w:tab w:val="left" w:pos="2880"/>
                <w:tab w:val="left" w:pos="4950"/>
              </w:tabs>
              <w:rPr>
                <w:rFonts w:ascii="Arial Narrow" w:eastAsia="Arial" w:hAnsi="Arial Narrow" w:cs="Arial"/>
              </w:rPr>
            </w:pPr>
            <w:r w:rsidRPr="00935941">
              <w:rPr>
                <w:rFonts w:ascii="Arial Narrow" w:eastAsia="Arial" w:hAnsi="Arial Narrow"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09E8AC9C" w14:textId="77777777" w:rsidR="00E102C2" w:rsidRPr="00935941" w:rsidRDefault="008C3203" w:rsidP="00935941">
            <w:pPr>
              <w:tabs>
                <w:tab w:val="left" w:pos="2880"/>
                <w:tab w:val="left" w:pos="4950"/>
              </w:tabs>
              <w:rPr>
                <w:rFonts w:ascii="Arial Narrow" w:eastAsia="Arial" w:hAnsi="Arial Narrow" w:cs="Arial"/>
              </w:rPr>
            </w:pPr>
            <w:r w:rsidRPr="00935941">
              <w:rPr>
                <w:rFonts w:ascii="Arial Narrow" w:eastAsia="Arial" w:hAnsi="Arial Narrow" w:cs="Arial"/>
              </w:rPr>
              <w:t>Financial Statements and Reports</w:t>
            </w:r>
          </w:p>
        </w:tc>
      </w:tr>
    </w:tbl>
    <w:p w14:paraId="3732380F" w14:textId="77777777" w:rsidR="00935941" w:rsidRDefault="00935941">
      <w:pPr>
        <w:pBdr>
          <w:top w:val="nil"/>
          <w:left w:val="nil"/>
          <w:bottom w:val="nil"/>
          <w:right w:val="nil"/>
          <w:between w:val="nil"/>
        </w:pBdr>
        <w:rPr>
          <w:rFonts w:ascii="Arial" w:eastAsia="Arial" w:hAnsi="Arial" w:cs="Arial"/>
          <w:b/>
          <w:color w:val="000000"/>
          <w:sz w:val="22"/>
          <w:szCs w:val="22"/>
          <w:u w:val="single"/>
        </w:rPr>
      </w:pPr>
    </w:p>
    <w:p w14:paraId="1C9D7988"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604C2754" w14:textId="77777777" w:rsidR="00E102C2" w:rsidRDefault="00E102C2">
      <w:pPr>
        <w:pBdr>
          <w:top w:val="nil"/>
          <w:left w:val="nil"/>
          <w:bottom w:val="nil"/>
          <w:right w:val="nil"/>
          <w:between w:val="nil"/>
        </w:pBdr>
        <w:rPr>
          <w:rFonts w:ascii="Arial" w:eastAsia="Arial" w:hAnsi="Arial" w:cs="Arial"/>
          <w:b/>
          <w:color w:val="000000"/>
          <w:sz w:val="22"/>
          <w:szCs w:val="22"/>
        </w:rPr>
      </w:pPr>
    </w:p>
    <w:tbl>
      <w:tblPr>
        <w:tblW w:w="9525"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00" w:firstRow="0" w:lastRow="0" w:firstColumn="0" w:lastColumn="0" w:noHBand="0" w:noVBand="1"/>
      </w:tblPr>
      <w:tblGrid>
        <w:gridCol w:w="2565"/>
        <w:gridCol w:w="3705"/>
        <w:gridCol w:w="3255"/>
      </w:tblGrid>
      <w:tr w:rsidR="00E102C2" w:rsidRPr="00575525" w14:paraId="288AB85A" w14:textId="77777777" w:rsidTr="7005B63F">
        <w:trPr>
          <w:trHeight w:val="30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tcPr>
          <w:p w14:paraId="648DA1F2" w14:textId="77777777" w:rsidR="00E102C2" w:rsidRPr="00575525" w:rsidRDefault="00E949FF">
            <w:pPr>
              <w:pBdr>
                <w:top w:val="nil"/>
                <w:left w:val="nil"/>
                <w:bottom w:val="nil"/>
                <w:right w:val="nil"/>
                <w:between w:val="nil"/>
              </w:pBdr>
              <w:jc w:val="center"/>
              <w:rPr>
                <w:rFonts w:ascii="Arial Narrow" w:eastAsia="Arial" w:hAnsi="Arial Narrow" w:cs="Arial"/>
                <w:bCs/>
                <w:color w:val="000000"/>
              </w:rPr>
            </w:pPr>
            <w:r w:rsidRPr="00575525">
              <w:rPr>
                <w:rFonts w:ascii="Arial Narrow" w:eastAsia="Arial" w:hAnsi="Arial Narrow" w:cs="Arial"/>
                <w:bCs/>
                <w:color w:val="000000"/>
              </w:rPr>
              <w:t>Week 1</w:t>
            </w:r>
          </w:p>
        </w:tc>
      </w:tr>
      <w:tr w:rsidR="00E102C2" w:rsidRPr="00575525" w14:paraId="088C9C05"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CCF1CB3" w14:textId="77777777" w:rsidR="00E102C2" w:rsidRPr="00575525" w:rsidRDefault="00E949FF">
            <w:p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08CEE38" w14:textId="445675C1" w:rsidR="00E102C2" w:rsidRPr="00575525" w:rsidRDefault="00E949FF">
            <w:pPr>
              <w:pBdr>
                <w:top w:val="nil"/>
                <w:left w:val="nil"/>
                <w:bottom w:val="nil"/>
                <w:right w:val="nil"/>
                <w:between w:val="nil"/>
              </w:pBd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B87A58">
              <w:rPr>
                <w:rFonts w:ascii="Arial Narrow" w:eastAsia="Arial" w:hAnsi="Arial Narrow" w:cs="Arial"/>
                <w:bCs/>
                <w:color w:val="0000FF"/>
              </w:rPr>
              <w:t xml:space="preserve">6 </w:t>
            </w:r>
            <w:r w:rsidRPr="00575525">
              <w:rPr>
                <w:rFonts w:ascii="Arial Narrow" w:eastAsia="Arial" w:hAnsi="Arial Narrow" w:cs="Arial"/>
                <w:bCs/>
                <w:color w:val="0000FF"/>
              </w:rPr>
              <w:t>hrs</w:t>
            </w:r>
            <w:r w:rsidR="00B87A58">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99BC977" w14:textId="1FBD82FA" w:rsidR="00E102C2" w:rsidRPr="00575525" w:rsidRDefault="00E949FF">
            <w:pPr>
              <w:pBdr>
                <w:top w:val="nil"/>
                <w:left w:val="nil"/>
                <w:bottom w:val="nil"/>
                <w:right w:val="nil"/>
                <w:between w:val="nil"/>
              </w:pBdr>
              <w:rPr>
                <w:rFonts w:ascii="Arial Narrow" w:eastAsia="Arial" w:hAnsi="Arial Narrow" w:cs="Arial"/>
                <w:bCs/>
                <w:color w:val="0000FF"/>
              </w:rPr>
            </w:pPr>
            <w:r w:rsidRPr="00575525">
              <w:rPr>
                <w:rFonts w:ascii="Arial Narrow" w:eastAsia="Arial" w:hAnsi="Arial Narrow" w:cs="Arial"/>
                <w:bCs/>
              </w:rPr>
              <w:t xml:space="preserve">Online/lab </w:t>
            </w:r>
            <w:r w:rsidRPr="00575525">
              <w:rPr>
                <w:rFonts w:ascii="Arial Narrow" w:eastAsia="Arial" w:hAnsi="Arial Narrow" w:cs="Arial"/>
                <w:bCs/>
                <w:color w:val="000000"/>
              </w:rPr>
              <w:t>Learning Activities</w:t>
            </w:r>
            <w:r w:rsidRPr="00575525">
              <w:rPr>
                <w:rFonts w:ascii="Arial Narrow" w:eastAsia="Arial" w:hAnsi="Arial Narrow" w:cs="Arial"/>
                <w:bCs/>
                <w:color w:val="0000FF"/>
              </w:rPr>
              <w:t xml:space="preserve"> (</w:t>
            </w:r>
            <w:r w:rsidR="00B87A58">
              <w:rPr>
                <w:rFonts w:ascii="Arial Narrow" w:eastAsia="Arial" w:hAnsi="Arial Narrow" w:cs="Arial"/>
                <w:bCs/>
                <w:color w:val="0000FF"/>
              </w:rPr>
              <w:t>12 hrs.</w:t>
            </w:r>
            <w:r w:rsidRPr="00575525">
              <w:rPr>
                <w:rFonts w:ascii="Arial Narrow" w:eastAsia="Arial" w:hAnsi="Arial Narrow" w:cs="Arial"/>
                <w:bCs/>
                <w:color w:val="0000FF"/>
              </w:rPr>
              <w:t>)</w:t>
            </w:r>
          </w:p>
        </w:tc>
      </w:tr>
      <w:tr w:rsidR="00E102C2" w:rsidRPr="00575525" w14:paraId="688F6DCB" w14:textId="77777777" w:rsidTr="7005B63F">
        <w:trPr>
          <w:trHeight w:val="156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35557865" w14:textId="2D76EA9D"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00CD9CF7" w14:textId="77777777" w:rsidR="00DE7706" w:rsidRPr="00DE7706" w:rsidRDefault="00DE7706" w:rsidP="00DE7706">
            <w:pPr>
              <w:pBdr>
                <w:top w:val="nil"/>
                <w:left w:val="nil"/>
                <w:bottom w:val="nil"/>
                <w:right w:val="nil"/>
                <w:between w:val="nil"/>
              </w:pBdr>
              <w:ind w:left="360"/>
              <w:rPr>
                <w:rFonts w:ascii="Arial Narrow" w:eastAsia="Arial" w:hAnsi="Arial Narrow" w:cs="Arial"/>
                <w:bCs/>
                <w:color w:val="000000"/>
              </w:rPr>
            </w:pPr>
          </w:p>
          <w:p w14:paraId="154A31BA" w14:textId="564F2544" w:rsidR="00575525"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t xml:space="preserve">Identify the basic features of QuickBooks Online (QBO) </w:t>
            </w:r>
          </w:p>
          <w:p w14:paraId="5A62721A" w14:textId="77777777" w:rsidR="00575525"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t xml:space="preserve">Explain how QBO is </w:t>
            </w:r>
            <w:proofErr w:type="gramStart"/>
            <w:r w:rsidRPr="00575525">
              <w:rPr>
                <w:rFonts w:ascii="Arial Narrow" w:eastAsia="Arial" w:hAnsi="Arial Narrow" w:cs="Arial"/>
                <w:bCs/>
              </w:rPr>
              <w:t>similar to</w:t>
            </w:r>
            <w:proofErr w:type="gramEnd"/>
            <w:r w:rsidR="00DB1C52">
              <w:rPr>
                <w:rFonts w:ascii="Arial Narrow" w:eastAsia="Arial" w:hAnsi="Arial Narrow" w:cs="Arial"/>
                <w:bCs/>
              </w:rPr>
              <w:t>,</w:t>
            </w:r>
            <w:r w:rsidRPr="00575525">
              <w:rPr>
                <w:rFonts w:ascii="Arial Narrow" w:eastAsia="Arial" w:hAnsi="Arial Narrow" w:cs="Arial"/>
                <w:bCs/>
              </w:rPr>
              <w:t xml:space="preserve"> and differs from</w:t>
            </w:r>
            <w:r w:rsidR="00DB1C52">
              <w:rPr>
                <w:rFonts w:ascii="Arial Narrow" w:eastAsia="Arial" w:hAnsi="Arial Narrow" w:cs="Arial"/>
                <w:bCs/>
              </w:rPr>
              <w:t>,</w:t>
            </w:r>
            <w:r w:rsidRPr="00575525">
              <w:rPr>
                <w:rFonts w:ascii="Arial Narrow" w:eastAsia="Arial" w:hAnsi="Arial Narrow" w:cs="Arial"/>
                <w:bCs/>
              </w:rPr>
              <w:t xml:space="preserve"> the desktop version of QuickBooks </w:t>
            </w:r>
          </w:p>
          <w:p w14:paraId="0DC03EDE" w14:textId="77777777" w:rsidR="00575525"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t>Create a new QBO account using codes provided with this text</w:t>
            </w:r>
          </w:p>
          <w:p w14:paraId="233881F3" w14:textId="77777777" w:rsidR="00575525"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t xml:space="preserve">Provide information to QBO about your company </w:t>
            </w:r>
          </w:p>
          <w:p w14:paraId="49DDFCB3" w14:textId="77777777" w:rsidR="00575525"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lastRenderedPageBreak/>
              <w:t xml:space="preserve">Successfully navigate the QBO Dashboard </w:t>
            </w:r>
          </w:p>
          <w:p w14:paraId="64344C6C" w14:textId="77777777" w:rsidR="00575525"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t xml:space="preserve">Assign their instructor as their “Accountant” </w:t>
            </w:r>
          </w:p>
          <w:p w14:paraId="4564AC91" w14:textId="77777777" w:rsidR="00E102C2" w:rsidRPr="00575525" w:rsidRDefault="00423176">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rPr>
              <w:t>Use QBO’s help feature</w:t>
            </w:r>
          </w:p>
          <w:p w14:paraId="423D0EA4" w14:textId="77777777" w:rsid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Access customer, vendor, and employee information </w:t>
            </w:r>
          </w:p>
          <w:p w14:paraId="3B678CDC" w14:textId="77777777" w:rsid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Explore banking transactions </w:t>
            </w:r>
          </w:p>
          <w:p w14:paraId="0E93A140" w14:textId="77777777" w:rsid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Explore sales and expense transactions</w:t>
            </w:r>
          </w:p>
          <w:p w14:paraId="509DD91C" w14:textId="77777777" w:rsid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Explore the chart of accounts </w:t>
            </w:r>
          </w:p>
          <w:p w14:paraId="529EDE3D" w14:textId="77777777" w:rsid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Explore lists </w:t>
            </w:r>
          </w:p>
          <w:p w14:paraId="33C0A68C" w14:textId="77777777" w:rsid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Access reports </w:t>
            </w:r>
          </w:p>
          <w:p w14:paraId="00C22147" w14:textId="77777777" w:rsidR="000F3014" w:rsidRPr="00575525" w:rsidRDefault="000F3014">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Use the Gear icon to view company settings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8B81803" w14:textId="77777777" w:rsidR="00935941" w:rsidRPr="00575525" w:rsidRDefault="7005B63F" w:rsidP="7005B63F">
            <w:pPr>
              <w:rPr>
                <w:rFonts w:ascii="Arial Narrow" w:eastAsia="Arial" w:hAnsi="Arial Narrow" w:cs="Arial"/>
              </w:rPr>
            </w:pPr>
            <w:r w:rsidRPr="7005B63F">
              <w:rPr>
                <w:rFonts w:ascii="Arial Narrow" w:eastAsia="Arial" w:hAnsi="Arial Narrow" w:cs="Arial"/>
              </w:rPr>
              <w:lastRenderedPageBreak/>
              <w:t>Introduction and Sample Company Walk-through</w:t>
            </w:r>
          </w:p>
          <w:p w14:paraId="7533167E" w14:textId="0AE4F27F" w:rsidR="00935941" w:rsidRPr="00575525" w:rsidRDefault="00935941" w:rsidP="7005B63F">
            <w:pPr>
              <w:rPr>
                <w:rFonts w:ascii="Arial Narrow" w:eastAsia="Arial" w:hAnsi="Arial Narrow" w:cs="Arial"/>
                <w:color w:val="000000"/>
              </w:rPr>
            </w:pPr>
          </w:p>
          <w:p w14:paraId="79FFECF3" w14:textId="77777777" w:rsidR="7005B63F"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46000B4B" w14:textId="77777777" w:rsidR="7005B63F" w:rsidRDefault="7005B63F" w:rsidP="7005B63F">
            <w:pPr>
              <w:rPr>
                <w:rFonts w:ascii="Arial Narrow" w:eastAsia="Arial" w:hAnsi="Arial Narrow" w:cs="Arial"/>
                <w:color w:val="000000" w:themeColor="text1"/>
              </w:rPr>
            </w:pPr>
          </w:p>
          <w:p w14:paraId="7E77E400"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Get Started in QuickBooks Online</w:t>
            </w:r>
          </w:p>
          <w:p w14:paraId="362EE741" w14:textId="77777777" w:rsidR="7005B63F" w:rsidRDefault="7005B63F" w:rsidP="7005B63F">
            <w:pPr>
              <w:rPr>
                <w:rFonts w:ascii="Arial Narrow" w:eastAsia="Arial" w:hAnsi="Arial Narrow" w:cs="Arial"/>
                <w:i/>
                <w:iCs/>
                <w:color w:val="000000" w:themeColor="text1"/>
              </w:rPr>
            </w:pPr>
          </w:p>
          <w:p w14:paraId="4B70332D"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Navigate QuickBooks Online: Menus, Transactions, and Set Up</w:t>
            </w:r>
          </w:p>
          <w:p w14:paraId="072E136E" w14:textId="77777777" w:rsidR="7005B63F" w:rsidRDefault="7005B63F" w:rsidP="7005B63F">
            <w:pPr>
              <w:rPr>
                <w:rFonts w:ascii="Arial Narrow" w:eastAsia="Arial" w:hAnsi="Arial Narrow" w:cs="Arial"/>
                <w:i/>
                <w:iCs/>
                <w:color w:val="000000" w:themeColor="text1"/>
              </w:rPr>
            </w:pPr>
          </w:p>
          <w:p w14:paraId="42538BA6"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Give Your Accountant Access to Your QuickBooks</w:t>
            </w:r>
          </w:p>
          <w:p w14:paraId="1E268E8C" w14:textId="1C99A1CF" w:rsidR="7005B63F" w:rsidRDefault="7005B63F" w:rsidP="7005B63F">
            <w:pPr>
              <w:rPr>
                <w:rFonts w:ascii="Arial Narrow" w:eastAsia="Arial" w:hAnsi="Arial Narrow" w:cs="Arial"/>
                <w:color w:val="000000" w:themeColor="text1"/>
              </w:rPr>
            </w:pPr>
          </w:p>
          <w:p w14:paraId="43F2D8BF" w14:textId="77777777" w:rsidR="00B34CFC" w:rsidRPr="00B34CFC" w:rsidRDefault="00935941">
            <w:pPr>
              <w:rPr>
                <w:rFonts w:ascii="Arial Narrow" w:eastAsia="Arial" w:hAnsi="Arial Narrow" w:cs="Arial"/>
                <w:bCs/>
                <w:color w:val="000000"/>
                <w:u w:val="single"/>
              </w:rPr>
            </w:pPr>
            <w:r w:rsidRPr="00B34CFC">
              <w:rPr>
                <w:rFonts w:ascii="Arial Narrow" w:eastAsia="Arial" w:hAnsi="Arial Narrow" w:cs="Arial"/>
                <w:bCs/>
                <w:color w:val="000000"/>
                <w:u w:val="single"/>
              </w:rPr>
              <w:t>Discussion Question</w:t>
            </w:r>
            <w:r w:rsidR="00937F00" w:rsidRPr="00B34CFC">
              <w:rPr>
                <w:rFonts w:ascii="Arial Narrow" w:eastAsia="Arial" w:hAnsi="Arial Narrow" w:cs="Arial"/>
                <w:bCs/>
                <w:color w:val="000000"/>
                <w:u w:val="single"/>
              </w:rPr>
              <w:t xml:space="preserve"> </w:t>
            </w:r>
          </w:p>
          <w:p w14:paraId="5671E815" w14:textId="77777777" w:rsidR="00B34CFC" w:rsidRDefault="00B34CFC">
            <w:pPr>
              <w:rPr>
                <w:rFonts w:ascii="Arial Narrow" w:eastAsia="Arial" w:hAnsi="Arial Narrow" w:cs="Arial"/>
                <w:bCs/>
                <w:color w:val="000000"/>
              </w:rPr>
            </w:pPr>
          </w:p>
          <w:p w14:paraId="6AE15F85" w14:textId="77777777" w:rsidR="003A5669" w:rsidRPr="003A5669" w:rsidRDefault="003A5669">
            <w:pPr>
              <w:rPr>
                <w:rFonts w:ascii="Arial Narrow" w:eastAsia="Arial" w:hAnsi="Arial Narrow" w:cs="Arial"/>
                <w:b/>
                <w:i/>
                <w:iCs/>
                <w:color w:val="000000"/>
              </w:rPr>
            </w:pPr>
            <w:r w:rsidRPr="003A5669">
              <w:rPr>
                <w:rFonts w:ascii="Arial Narrow" w:eastAsia="Arial" w:hAnsi="Arial Narrow" w:cs="Arial"/>
                <w:b/>
                <w:i/>
                <w:iCs/>
                <w:color w:val="000000"/>
              </w:rPr>
              <w:t>Utilize the internet to review current articles related to the benefits users’ identity in using QuickBooks online vs. desktop and discuss your thoughts on 2 specific items.</w:t>
            </w:r>
          </w:p>
          <w:p w14:paraId="631A4EC0" w14:textId="77777777" w:rsidR="00935941" w:rsidRPr="00575525" w:rsidRDefault="00935941">
            <w:pPr>
              <w:rPr>
                <w:rFonts w:ascii="Arial Narrow" w:eastAsia="Arial" w:hAnsi="Arial Narrow" w:cs="Arial"/>
                <w:bCs/>
                <w:color w:val="000000"/>
              </w:rPr>
            </w:pPr>
          </w:p>
          <w:p w14:paraId="3942D215" w14:textId="77777777" w:rsidR="00935941" w:rsidRPr="00575525" w:rsidRDefault="00935941">
            <w:pPr>
              <w:rPr>
                <w:rFonts w:ascii="Arial Narrow" w:eastAsia="Arial" w:hAnsi="Arial Narrow" w:cs="Arial"/>
                <w:bCs/>
                <w:color w:val="000000"/>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E7FDD8B"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lastRenderedPageBreak/>
              <w:t>Reading: Chapters 1-2 in Owen Text</w:t>
            </w:r>
          </w:p>
          <w:p w14:paraId="45405A6A" w14:textId="06A15FA9" w:rsidR="7005B63F" w:rsidRDefault="7005B63F" w:rsidP="7005B63F">
            <w:pPr>
              <w:ind w:left="360"/>
              <w:rPr>
                <w:rFonts w:ascii="Arial Narrow" w:eastAsia="Arial" w:hAnsi="Arial Narrow" w:cs="Arial"/>
              </w:rPr>
            </w:pPr>
          </w:p>
          <w:p w14:paraId="339E4E46" w14:textId="3CFB25C9" w:rsidR="7005B63F" w:rsidRDefault="7005B63F" w:rsidP="7005B63F">
            <w:pPr>
              <w:ind w:left="360"/>
              <w:rPr>
                <w:rFonts w:ascii="Arial Narrow" w:eastAsia="Arial" w:hAnsi="Arial Narrow" w:cs="Arial"/>
              </w:rPr>
            </w:pPr>
          </w:p>
          <w:p w14:paraId="5382401A" w14:textId="77777777" w:rsidR="00E102C2"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Set up your QuickBooks account utilizing the directions in Chapter 1</w:t>
            </w:r>
          </w:p>
          <w:p w14:paraId="46E2026E" w14:textId="77777777" w:rsidR="00DC2241" w:rsidRDefault="00DC2241" w:rsidP="00DC2241">
            <w:pPr>
              <w:pStyle w:val="ListParagraph"/>
              <w:spacing w:after="0" w:line="240" w:lineRule="auto"/>
              <w:rPr>
                <w:rFonts w:ascii="Arial Narrow" w:eastAsia="Arial" w:hAnsi="Arial Narrow" w:cs="Arial"/>
                <w:bCs/>
              </w:rPr>
            </w:pPr>
          </w:p>
          <w:p w14:paraId="67841FC2" w14:textId="77777777"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the process to add the instructor as the company accountant (page 10)</w:t>
            </w:r>
          </w:p>
          <w:p w14:paraId="52C34199" w14:textId="77777777" w:rsidR="00DC2241" w:rsidRDefault="00DC2241" w:rsidP="00DC2241">
            <w:pPr>
              <w:pStyle w:val="ListParagraph"/>
              <w:spacing w:after="0" w:line="240" w:lineRule="auto"/>
              <w:rPr>
                <w:rFonts w:ascii="Arial Narrow" w:eastAsia="Arial" w:hAnsi="Arial Narrow" w:cs="Arial"/>
                <w:bCs/>
              </w:rPr>
            </w:pPr>
          </w:p>
          <w:p w14:paraId="27B8688B" w14:textId="2B0E4FD5" w:rsidR="002628FC"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 xml:space="preserve">Complete chapters 1 and 2 practice problems on pages 14 and 33, respectively, and </w:t>
            </w:r>
            <w:r w:rsidRPr="7005B63F">
              <w:rPr>
                <w:rFonts w:ascii="Arial Narrow" w:eastAsia="Arial" w:hAnsi="Arial Narrow" w:cs="Arial"/>
              </w:rPr>
              <w:lastRenderedPageBreak/>
              <w:t>submit in the LMS as a Microsoft Word Document.</w:t>
            </w:r>
          </w:p>
        </w:tc>
      </w:tr>
      <w:tr w:rsidR="00E102C2" w:rsidRPr="00575525" w14:paraId="35A4CCDD" w14:textId="77777777" w:rsidTr="7005B63F">
        <w:trPr>
          <w:trHeight w:val="30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tcPr>
          <w:p w14:paraId="6173E1A8" w14:textId="77777777" w:rsidR="00E102C2" w:rsidRPr="00575525" w:rsidRDefault="00E949FF">
            <w:pPr>
              <w:jc w:val="center"/>
              <w:rPr>
                <w:rFonts w:ascii="Arial Narrow" w:eastAsia="Arial" w:hAnsi="Arial Narrow" w:cs="Arial"/>
                <w:bCs/>
                <w:color w:val="000000"/>
              </w:rPr>
            </w:pPr>
            <w:r w:rsidRPr="00575525">
              <w:rPr>
                <w:rFonts w:ascii="Arial Narrow" w:eastAsia="Arial" w:hAnsi="Arial Narrow" w:cs="Arial"/>
                <w:bCs/>
              </w:rPr>
              <w:t>Week 2</w:t>
            </w:r>
          </w:p>
        </w:tc>
      </w:tr>
      <w:tr w:rsidR="00E102C2" w:rsidRPr="00575525" w14:paraId="256BE50A"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E54042B" w14:textId="77777777" w:rsidR="00E102C2" w:rsidRPr="00575525" w:rsidRDefault="00E949FF">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48309CD8" w14:textId="051AC9CD" w:rsidR="00E102C2" w:rsidRPr="00575525" w:rsidRDefault="00E949FF">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B87A58">
              <w:rPr>
                <w:rFonts w:ascii="Arial Narrow" w:eastAsia="Arial" w:hAnsi="Arial Narrow" w:cs="Arial"/>
                <w:bCs/>
                <w:color w:val="0000FF"/>
              </w:rPr>
              <w:t xml:space="preserve">6 </w:t>
            </w:r>
            <w:r w:rsidRPr="00575525">
              <w:rPr>
                <w:rFonts w:ascii="Arial Narrow" w:eastAsia="Arial" w:hAnsi="Arial Narrow" w:cs="Arial"/>
                <w:bCs/>
                <w:color w:val="0000FF"/>
              </w:rPr>
              <w:t>hrs</w:t>
            </w:r>
            <w:r w:rsidR="00B87A58">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BFDDF4B" w14:textId="25D8355B" w:rsidR="00E102C2" w:rsidRPr="00575525" w:rsidRDefault="00E949FF">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B87A58">
              <w:rPr>
                <w:rFonts w:ascii="Arial Narrow" w:eastAsia="Arial" w:hAnsi="Arial Narrow" w:cs="Arial"/>
                <w:bCs/>
                <w:color w:val="0000FF"/>
              </w:rPr>
              <w:t xml:space="preserve">12 </w:t>
            </w:r>
            <w:r w:rsidRPr="00575525">
              <w:rPr>
                <w:rFonts w:ascii="Arial Narrow" w:eastAsia="Arial" w:hAnsi="Arial Narrow" w:cs="Arial"/>
                <w:bCs/>
                <w:color w:val="0000FF"/>
              </w:rPr>
              <w:t>hrs</w:t>
            </w:r>
            <w:r w:rsidR="00B87A58">
              <w:rPr>
                <w:rFonts w:ascii="Arial Narrow" w:eastAsia="Arial" w:hAnsi="Arial Narrow" w:cs="Arial"/>
                <w:bCs/>
                <w:color w:val="0000FF"/>
              </w:rPr>
              <w:t>.</w:t>
            </w:r>
            <w:r w:rsidRPr="00575525">
              <w:rPr>
                <w:rFonts w:ascii="Arial Narrow" w:eastAsia="Arial" w:hAnsi="Arial Narrow" w:cs="Arial"/>
                <w:bCs/>
                <w:color w:val="0000FF"/>
              </w:rPr>
              <w:t>)</w:t>
            </w:r>
          </w:p>
        </w:tc>
      </w:tr>
      <w:tr w:rsidR="00935941" w:rsidRPr="00575525" w14:paraId="0861D4FF" w14:textId="77777777" w:rsidTr="7005B63F">
        <w:trPr>
          <w:trHeight w:val="18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49C829AF"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088AA427" w14:textId="77777777" w:rsidR="00DE7706" w:rsidRDefault="00DE7706" w:rsidP="00DE7706">
            <w:pPr>
              <w:ind w:left="360"/>
              <w:rPr>
                <w:rFonts w:ascii="Arial Narrow" w:eastAsia="Arial" w:hAnsi="Arial Narrow" w:cs="Arial"/>
                <w:bCs/>
                <w:color w:val="000000"/>
              </w:rPr>
            </w:pPr>
          </w:p>
          <w:p w14:paraId="373E6B3A" w14:textId="3A7491A5" w:rsidR="00575525" w:rsidRDefault="000F3014" w:rsidP="00B34CFC">
            <w:pPr>
              <w:numPr>
                <w:ilvl w:val="0"/>
                <w:numId w:val="3"/>
              </w:numPr>
              <w:rPr>
                <w:rFonts w:ascii="Arial Narrow" w:eastAsia="Arial" w:hAnsi="Arial Narrow" w:cs="Arial"/>
                <w:bCs/>
                <w:color w:val="000000"/>
              </w:rPr>
            </w:pPr>
            <w:r w:rsidRPr="00575525">
              <w:rPr>
                <w:rFonts w:ascii="Arial Narrow" w:eastAsia="Arial" w:hAnsi="Arial Narrow" w:cs="Arial"/>
                <w:bCs/>
                <w:color w:val="000000"/>
              </w:rPr>
              <w:t>Modify the chart of accounts; establish beginning balances; and create new customers, vendors, products, and services</w:t>
            </w:r>
          </w:p>
          <w:p w14:paraId="70A46B8E" w14:textId="77777777" w:rsidR="00575525" w:rsidRDefault="000F3014" w:rsidP="00B34CFC">
            <w:pPr>
              <w:numPr>
                <w:ilvl w:val="0"/>
                <w:numId w:val="3"/>
              </w:numPr>
              <w:rPr>
                <w:rFonts w:ascii="Arial Narrow" w:eastAsia="Arial" w:hAnsi="Arial Narrow" w:cs="Arial"/>
                <w:bCs/>
                <w:color w:val="000000"/>
              </w:rPr>
            </w:pPr>
            <w:r w:rsidRPr="00575525">
              <w:rPr>
                <w:rFonts w:ascii="Arial Narrow" w:eastAsia="Arial" w:hAnsi="Arial Narrow" w:cs="Arial"/>
                <w:bCs/>
                <w:color w:val="000000"/>
              </w:rPr>
              <w:t>Close Opening Balance Equity and create a Balance Sheet</w:t>
            </w:r>
          </w:p>
          <w:p w14:paraId="6EBF1E78" w14:textId="77777777" w:rsidR="00575525" w:rsidRDefault="000F3014" w:rsidP="00575525">
            <w:pPr>
              <w:numPr>
                <w:ilvl w:val="0"/>
                <w:numId w:val="3"/>
              </w:numPr>
              <w:rPr>
                <w:rFonts w:ascii="Arial Narrow" w:eastAsia="Arial" w:hAnsi="Arial Narrow" w:cs="Arial"/>
                <w:bCs/>
                <w:color w:val="000000"/>
              </w:rPr>
            </w:pPr>
            <w:r w:rsidRPr="00575525">
              <w:rPr>
                <w:rFonts w:ascii="Arial Narrow" w:eastAsia="Arial" w:hAnsi="Arial Narrow" w:cs="Arial"/>
                <w:bCs/>
                <w:color w:val="000000"/>
              </w:rPr>
              <w:t>Create, print, and export a Transaction Detail by Account report</w:t>
            </w:r>
          </w:p>
          <w:p w14:paraId="3500D369" w14:textId="77777777" w:rsidR="00575525" w:rsidRDefault="000F3014" w:rsidP="00575525">
            <w:pPr>
              <w:numPr>
                <w:ilvl w:val="0"/>
                <w:numId w:val="3"/>
              </w:numPr>
              <w:rPr>
                <w:rFonts w:ascii="Arial Narrow" w:eastAsia="Arial" w:hAnsi="Arial Narrow" w:cs="Arial"/>
                <w:bCs/>
                <w:color w:val="000000"/>
              </w:rPr>
            </w:pPr>
            <w:r w:rsidRPr="00575525">
              <w:rPr>
                <w:rFonts w:ascii="Arial Narrow" w:eastAsia="Arial" w:hAnsi="Arial Narrow" w:cs="Arial"/>
                <w:bCs/>
                <w:color w:val="000000"/>
              </w:rPr>
              <w:t>Create a new service, product, and customer</w:t>
            </w:r>
          </w:p>
          <w:p w14:paraId="7BBB39AF" w14:textId="77777777" w:rsidR="009C04FE" w:rsidRDefault="000F3014" w:rsidP="00575525">
            <w:pPr>
              <w:numPr>
                <w:ilvl w:val="0"/>
                <w:numId w:val="3"/>
              </w:numPr>
              <w:rPr>
                <w:rFonts w:ascii="Arial Narrow" w:eastAsia="Arial" w:hAnsi="Arial Narrow" w:cs="Arial"/>
                <w:bCs/>
                <w:color w:val="000000"/>
              </w:rPr>
            </w:pPr>
            <w:r w:rsidRPr="00575525">
              <w:rPr>
                <w:rFonts w:ascii="Arial Narrow" w:eastAsia="Arial" w:hAnsi="Arial Narrow" w:cs="Arial"/>
                <w:bCs/>
                <w:color w:val="000000"/>
              </w:rPr>
              <w:t xml:space="preserve">Record a sales receipt </w:t>
            </w:r>
            <w:r w:rsidR="00575525">
              <w:rPr>
                <w:rFonts w:ascii="Arial Narrow" w:eastAsia="Arial" w:hAnsi="Arial Narrow" w:cs="Arial"/>
                <w:bCs/>
                <w:color w:val="000000"/>
              </w:rPr>
              <w:t>and</w:t>
            </w:r>
            <w:r w:rsidRPr="00575525">
              <w:rPr>
                <w:rFonts w:ascii="Arial Narrow" w:eastAsia="Arial" w:hAnsi="Arial Narrow" w:cs="Arial"/>
                <w:bCs/>
                <w:color w:val="000000"/>
              </w:rPr>
              <w:t xml:space="preserve"> invoice for services</w:t>
            </w:r>
            <w:r w:rsidR="009C04FE">
              <w:rPr>
                <w:rFonts w:ascii="Arial Narrow" w:eastAsia="Arial" w:hAnsi="Arial Narrow" w:cs="Arial"/>
                <w:bCs/>
                <w:color w:val="000000"/>
              </w:rPr>
              <w:t xml:space="preserve"> and products</w:t>
            </w:r>
            <w:r w:rsidRPr="00575525">
              <w:rPr>
                <w:rFonts w:ascii="Arial Narrow" w:eastAsia="Arial" w:hAnsi="Arial Narrow" w:cs="Arial"/>
                <w:bCs/>
                <w:color w:val="000000"/>
              </w:rPr>
              <w:t xml:space="preserve"> rendered on account</w:t>
            </w:r>
          </w:p>
          <w:p w14:paraId="58A0E6E8" w14:textId="77777777" w:rsidR="009C04FE" w:rsidRDefault="000F3014" w:rsidP="00575525">
            <w:pPr>
              <w:numPr>
                <w:ilvl w:val="0"/>
                <w:numId w:val="3"/>
              </w:numPr>
              <w:rPr>
                <w:rFonts w:ascii="Arial Narrow" w:eastAsia="Arial" w:hAnsi="Arial Narrow" w:cs="Arial"/>
                <w:bCs/>
                <w:color w:val="000000"/>
              </w:rPr>
            </w:pPr>
            <w:r w:rsidRPr="00575525">
              <w:rPr>
                <w:rFonts w:ascii="Arial Narrow" w:eastAsia="Arial" w:hAnsi="Arial Narrow" w:cs="Arial"/>
                <w:bCs/>
                <w:color w:val="000000"/>
              </w:rPr>
              <w:lastRenderedPageBreak/>
              <w:t xml:space="preserve">Record cash receipts (payments received on account) </w:t>
            </w:r>
          </w:p>
          <w:p w14:paraId="2FC747B2" w14:textId="77777777" w:rsidR="000F3014" w:rsidRPr="00575525" w:rsidRDefault="000F3014" w:rsidP="00575525">
            <w:pPr>
              <w:numPr>
                <w:ilvl w:val="0"/>
                <w:numId w:val="3"/>
              </w:numPr>
              <w:rPr>
                <w:rFonts w:ascii="Arial Narrow" w:eastAsia="Arial" w:hAnsi="Arial Narrow" w:cs="Arial"/>
                <w:bCs/>
                <w:color w:val="000000"/>
              </w:rPr>
            </w:pPr>
            <w:r w:rsidRPr="00575525">
              <w:rPr>
                <w:rFonts w:ascii="Arial Narrow" w:eastAsia="Arial" w:hAnsi="Arial Narrow" w:cs="Arial"/>
                <w:bCs/>
                <w:color w:val="000000"/>
              </w:rPr>
              <w:t>Deposit payments received on account Prepare a Transaction Detail by Account report</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C49449D" w14:textId="77777777" w:rsidR="7005B63F" w:rsidRDefault="7005B63F" w:rsidP="7005B63F">
            <w:pPr>
              <w:rPr>
                <w:rFonts w:ascii="Arial Narrow" w:eastAsia="Arial" w:hAnsi="Arial Narrow" w:cs="Arial"/>
              </w:rPr>
            </w:pPr>
            <w:r w:rsidRPr="7005B63F">
              <w:rPr>
                <w:rFonts w:ascii="Arial Narrow" w:eastAsia="Arial" w:hAnsi="Arial Narrow" w:cs="Arial"/>
              </w:rPr>
              <w:lastRenderedPageBreak/>
              <w:t>Operating Activities: Sales and Cash Receipts</w:t>
            </w:r>
          </w:p>
          <w:p w14:paraId="3AA553CF" w14:textId="46C11CDD" w:rsidR="7005B63F" w:rsidRDefault="7005B63F" w:rsidP="7005B63F">
            <w:pPr>
              <w:rPr>
                <w:rFonts w:ascii="Arial Narrow" w:eastAsia="Arial" w:hAnsi="Arial Narrow" w:cs="Arial"/>
                <w:color w:val="000000" w:themeColor="text1"/>
                <w:u w:val="single"/>
              </w:rPr>
            </w:pPr>
          </w:p>
          <w:p w14:paraId="4DE89AA7" w14:textId="77777777" w:rsidR="7005B63F" w:rsidRDefault="7005B63F" w:rsidP="7005B63F">
            <w:pPr>
              <w:rPr>
                <w:rFonts w:ascii="Arial Narrow" w:eastAsia="Arial" w:hAnsi="Arial Narrow" w:cs="Arial"/>
                <w:i/>
                <w:iCs/>
                <w:color w:val="000000" w:themeColor="text1"/>
                <w:u w:val="single"/>
              </w:rPr>
            </w:pPr>
            <w:r w:rsidRPr="7005B63F">
              <w:rPr>
                <w:rFonts w:ascii="Arial Narrow" w:eastAsia="Arial" w:hAnsi="Arial Narrow" w:cs="Arial"/>
                <w:i/>
                <w:iCs/>
                <w:color w:val="000000" w:themeColor="text1"/>
                <w:u w:val="single"/>
              </w:rPr>
              <w:t>Videos</w:t>
            </w:r>
          </w:p>
          <w:p w14:paraId="3B213C71" w14:textId="77777777" w:rsidR="7005B63F" w:rsidRDefault="7005B63F" w:rsidP="7005B63F">
            <w:pPr>
              <w:rPr>
                <w:rFonts w:ascii="Arial Narrow" w:eastAsia="Arial" w:hAnsi="Arial Narrow" w:cs="Arial"/>
                <w:i/>
                <w:iCs/>
                <w:color w:val="000000" w:themeColor="text1"/>
              </w:rPr>
            </w:pPr>
          </w:p>
          <w:p w14:paraId="587D2FD6"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Set Up Your Chart of Accounts</w:t>
            </w:r>
          </w:p>
          <w:p w14:paraId="20AB0FBF" w14:textId="77777777" w:rsidR="7005B63F" w:rsidRDefault="7005B63F" w:rsidP="7005B63F">
            <w:pPr>
              <w:rPr>
                <w:rFonts w:ascii="Arial Narrow" w:eastAsia="Arial" w:hAnsi="Arial Narrow" w:cs="Arial"/>
                <w:i/>
                <w:iCs/>
                <w:color w:val="000000" w:themeColor="text1"/>
              </w:rPr>
            </w:pPr>
          </w:p>
          <w:p w14:paraId="2C46E251"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Create an Inventory Product</w:t>
            </w:r>
          </w:p>
          <w:p w14:paraId="2D0ECCF5" w14:textId="77777777" w:rsidR="7005B63F" w:rsidRDefault="7005B63F" w:rsidP="7005B63F">
            <w:pPr>
              <w:rPr>
                <w:rFonts w:ascii="Arial Narrow" w:eastAsia="Arial" w:hAnsi="Arial Narrow" w:cs="Arial"/>
                <w:i/>
                <w:iCs/>
                <w:color w:val="000000" w:themeColor="text1"/>
              </w:rPr>
            </w:pPr>
          </w:p>
          <w:p w14:paraId="413013B6"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Use Journal Entries</w:t>
            </w:r>
          </w:p>
          <w:p w14:paraId="29FAD85B" w14:textId="77777777" w:rsidR="7005B63F" w:rsidRDefault="7005B63F" w:rsidP="7005B63F">
            <w:pPr>
              <w:rPr>
                <w:rFonts w:ascii="Arial Narrow" w:eastAsia="Arial" w:hAnsi="Arial Narrow" w:cs="Arial"/>
                <w:i/>
                <w:iCs/>
                <w:color w:val="000000" w:themeColor="text1"/>
              </w:rPr>
            </w:pPr>
          </w:p>
          <w:p w14:paraId="1F43C8F8"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Understanding the Balance Sheet</w:t>
            </w:r>
          </w:p>
          <w:p w14:paraId="6E5883EC" w14:textId="77777777" w:rsidR="7005B63F" w:rsidRDefault="7005B63F" w:rsidP="7005B63F">
            <w:pPr>
              <w:rPr>
                <w:rFonts w:ascii="Arial Narrow" w:eastAsia="Arial" w:hAnsi="Arial Narrow" w:cs="Arial"/>
                <w:i/>
                <w:iCs/>
                <w:color w:val="000000" w:themeColor="text1"/>
              </w:rPr>
            </w:pPr>
          </w:p>
          <w:p w14:paraId="7489524F"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Customize Reports</w:t>
            </w:r>
          </w:p>
          <w:p w14:paraId="0944868A" w14:textId="77777777" w:rsidR="7005B63F" w:rsidRDefault="7005B63F" w:rsidP="7005B63F">
            <w:pPr>
              <w:rPr>
                <w:rFonts w:ascii="Arial Narrow" w:eastAsia="Arial" w:hAnsi="Arial Narrow" w:cs="Arial"/>
                <w:i/>
                <w:iCs/>
                <w:color w:val="000000" w:themeColor="text1"/>
              </w:rPr>
            </w:pPr>
          </w:p>
          <w:p w14:paraId="0AB426F5"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Saving Customized Reports</w:t>
            </w:r>
          </w:p>
          <w:p w14:paraId="70C01748" w14:textId="77777777" w:rsidR="7005B63F" w:rsidRDefault="7005B63F" w:rsidP="7005B63F">
            <w:pPr>
              <w:rPr>
                <w:rFonts w:ascii="Arial Narrow" w:eastAsia="Arial" w:hAnsi="Arial Narrow" w:cs="Arial"/>
                <w:i/>
                <w:iCs/>
                <w:color w:val="000000" w:themeColor="text1"/>
              </w:rPr>
            </w:pPr>
          </w:p>
          <w:p w14:paraId="1D033AF8"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Create an Inventory Product</w:t>
            </w:r>
          </w:p>
          <w:p w14:paraId="2FBD56F1" w14:textId="77777777" w:rsidR="7005B63F" w:rsidRDefault="7005B63F" w:rsidP="7005B63F">
            <w:pPr>
              <w:rPr>
                <w:rFonts w:ascii="Arial Narrow" w:eastAsia="Arial" w:hAnsi="Arial Narrow" w:cs="Arial"/>
                <w:i/>
                <w:iCs/>
                <w:color w:val="000000" w:themeColor="text1"/>
              </w:rPr>
            </w:pPr>
          </w:p>
          <w:p w14:paraId="6ED1E814"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Setup Sales Tax</w:t>
            </w:r>
          </w:p>
          <w:p w14:paraId="7D754A60" w14:textId="77777777" w:rsidR="7005B63F" w:rsidRDefault="7005B63F" w:rsidP="7005B63F">
            <w:pPr>
              <w:rPr>
                <w:rFonts w:ascii="Arial Narrow" w:eastAsia="Arial" w:hAnsi="Arial Narrow" w:cs="Arial"/>
                <w:i/>
                <w:iCs/>
                <w:color w:val="000000" w:themeColor="text1"/>
              </w:rPr>
            </w:pPr>
          </w:p>
          <w:p w14:paraId="13E78832"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Manage Customers</w:t>
            </w:r>
          </w:p>
          <w:p w14:paraId="44055125" w14:textId="77777777" w:rsidR="7005B63F" w:rsidRDefault="7005B63F" w:rsidP="7005B63F">
            <w:pPr>
              <w:rPr>
                <w:rFonts w:ascii="Arial Narrow" w:eastAsia="Arial" w:hAnsi="Arial Narrow" w:cs="Arial"/>
                <w:i/>
                <w:iCs/>
                <w:color w:val="000000" w:themeColor="text1"/>
              </w:rPr>
            </w:pPr>
          </w:p>
          <w:p w14:paraId="339969DF"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Setup Service Items</w:t>
            </w:r>
          </w:p>
          <w:p w14:paraId="59247F56" w14:textId="77777777" w:rsidR="7005B63F" w:rsidRDefault="7005B63F" w:rsidP="7005B63F">
            <w:pPr>
              <w:rPr>
                <w:rFonts w:ascii="Arial Narrow" w:eastAsia="Arial" w:hAnsi="Arial Narrow" w:cs="Arial"/>
                <w:i/>
                <w:iCs/>
                <w:color w:val="000000" w:themeColor="text1"/>
              </w:rPr>
            </w:pPr>
          </w:p>
          <w:p w14:paraId="4B39AF4C"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Sales Receipt vs. Invoice</w:t>
            </w:r>
          </w:p>
          <w:p w14:paraId="1C806889" w14:textId="77777777" w:rsidR="7005B63F" w:rsidRDefault="7005B63F" w:rsidP="7005B63F">
            <w:pPr>
              <w:rPr>
                <w:rFonts w:ascii="Arial Narrow" w:eastAsia="Arial" w:hAnsi="Arial Narrow" w:cs="Arial"/>
                <w:i/>
                <w:iCs/>
                <w:color w:val="000000" w:themeColor="text1"/>
              </w:rPr>
            </w:pPr>
          </w:p>
          <w:p w14:paraId="327A6A72"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Record a Sales Receipt</w:t>
            </w:r>
          </w:p>
          <w:p w14:paraId="3C3624A8" w14:textId="77777777" w:rsidR="7005B63F" w:rsidRDefault="7005B63F" w:rsidP="7005B63F">
            <w:pPr>
              <w:rPr>
                <w:rFonts w:ascii="Arial Narrow" w:eastAsia="Arial" w:hAnsi="Arial Narrow" w:cs="Arial"/>
                <w:i/>
                <w:iCs/>
                <w:color w:val="000000" w:themeColor="text1"/>
              </w:rPr>
            </w:pPr>
          </w:p>
          <w:p w14:paraId="202AF2F9"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Record Invoices</w:t>
            </w:r>
          </w:p>
          <w:p w14:paraId="5E3F83AE" w14:textId="77777777" w:rsidR="7005B63F" w:rsidRDefault="7005B63F" w:rsidP="7005B63F">
            <w:pPr>
              <w:rPr>
                <w:rFonts w:ascii="Arial Narrow" w:eastAsia="Arial" w:hAnsi="Arial Narrow" w:cs="Arial"/>
                <w:i/>
                <w:iCs/>
                <w:color w:val="000000" w:themeColor="text1"/>
              </w:rPr>
            </w:pPr>
          </w:p>
          <w:p w14:paraId="3BE4BC81"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Record the Receipt of Payment on an Invoice</w:t>
            </w:r>
          </w:p>
          <w:p w14:paraId="3C50CBF3" w14:textId="77777777" w:rsidR="7005B63F" w:rsidRDefault="7005B63F" w:rsidP="7005B63F">
            <w:pPr>
              <w:rPr>
                <w:rFonts w:ascii="Arial Narrow" w:eastAsia="Arial" w:hAnsi="Arial Narrow" w:cs="Arial"/>
                <w:i/>
                <w:iCs/>
                <w:color w:val="000000" w:themeColor="text1"/>
              </w:rPr>
            </w:pPr>
          </w:p>
          <w:p w14:paraId="6F4061B3"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Record a Bank Deposit</w:t>
            </w:r>
          </w:p>
          <w:p w14:paraId="0BF8FBA2" w14:textId="150A9EF9" w:rsidR="7005B63F" w:rsidRDefault="7005B63F" w:rsidP="7005B63F">
            <w:pPr>
              <w:rPr>
                <w:rFonts w:ascii="Arial Narrow" w:eastAsia="Arial" w:hAnsi="Arial Narrow" w:cs="Arial"/>
                <w:color w:val="000000" w:themeColor="text1"/>
                <w:u w:val="single"/>
              </w:rPr>
            </w:pPr>
          </w:p>
          <w:p w14:paraId="6EC99AD2" w14:textId="707FFC0C" w:rsidR="00935941" w:rsidRPr="003A5669" w:rsidRDefault="7005B63F" w:rsidP="7005B63F">
            <w:pPr>
              <w:rPr>
                <w:rFonts w:ascii="Arial Narrow" w:eastAsia="Arial" w:hAnsi="Arial Narrow" w:cs="Arial"/>
                <w:color w:val="000000"/>
              </w:rPr>
            </w:pPr>
            <w:r w:rsidRPr="7005B63F">
              <w:rPr>
                <w:rFonts w:ascii="Arial Narrow" w:eastAsia="Arial" w:hAnsi="Arial Narrow" w:cs="Arial"/>
                <w:color w:val="000000" w:themeColor="text1"/>
                <w:u w:val="single"/>
              </w:rPr>
              <w:t>Discussion Question</w:t>
            </w:r>
          </w:p>
          <w:p w14:paraId="474564CC" w14:textId="77777777" w:rsidR="003A5669" w:rsidRDefault="003A5669" w:rsidP="00935941">
            <w:pPr>
              <w:rPr>
                <w:rFonts w:ascii="Arial Narrow" w:eastAsia="Arial" w:hAnsi="Arial Narrow" w:cs="Arial"/>
                <w:bCs/>
                <w:i/>
                <w:iCs/>
                <w:color w:val="000000"/>
              </w:rPr>
            </w:pPr>
          </w:p>
          <w:p w14:paraId="4C38BF59" w14:textId="77777777" w:rsidR="00935941" w:rsidRDefault="003A5669" w:rsidP="00935941">
            <w:pPr>
              <w:rPr>
                <w:rFonts w:ascii="Arial Narrow" w:eastAsia="Arial" w:hAnsi="Arial Narrow" w:cs="Arial"/>
                <w:bCs/>
                <w:i/>
                <w:iCs/>
                <w:color w:val="000000"/>
              </w:rPr>
            </w:pPr>
            <w:r w:rsidRPr="003A5669">
              <w:rPr>
                <w:rFonts w:ascii="Arial Narrow" w:eastAsia="Arial" w:hAnsi="Arial Narrow" w:cs="Arial"/>
                <w:bCs/>
                <w:i/>
                <w:iCs/>
                <w:color w:val="000000"/>
              </w:rPr>
              <w:t>Netbooks Inc. provides accounting applications for business customers on the Internet for a monthly subscription. Netbooks’ customers run their accounting system on the Internet; thus, the business data and accounting software reside on the servers of Netbooks Inc. The senior management of Netbooks believes that once a customer begins to use Netbooks, it is very difficult to cancel the service. That is, customers are “locked in” because it is difficult to move the business data from Netbooks to another accounting application even though the customers own their own data. Therefore, Netbooks has decided to entice customers with an initial low monthly price that is half the normal monthly rate for the first year of services. After a year, the price will be increased to the regular monthly rate. Netbooks management believes that customers will have to accept the full price because customers will be locked in after one year of use</w:t>
            </w:r>
            <w:r>
              <w:rPr>
                <w:rFonts w:ascii="Arial Narrow" w:eastAsia="Arial" w:hAnsi="Arial Narrow" w:cs="Arial"/>
                <w:bCs/>
                <w:i/>
                <w:iCs/>
                <w:color w:val="000000"/>
              </w:rPr>
              <w:t xml:space="preserve">. </w:t>
            </w:r>
          </w:p>
          <w:p w14:paraId="7C2ADA7E" w14:textId="77777777" w:rsidR="00935941" w:rsidRDefault="7005B63F" w:rsidP="7005B63F">
            <w:pPr>
              <w:rPr>
                <w:rFonts w:ascii="Arial Narrow" w:eastAsia="Arial" w:hAnsi="Arial Narrow" w:cs="Arial"/>
                <w:b/>
                <w:bCs/>
                <w:i/>
                <w:iCs/>
                <w:color w:val="000000" w:themeColor="text1"/>
              </w:rPr>
            </w:pPr>
            <w:r w:rsidRPr="7005B63F">
              <w:rPr>
                <w:rFonts w:ascii="Arial Narrow" w:eastAsia="Arial" w:hAnsi="Arial Narrow" w:cs="Arial"/>
                <w:b/>
                <w:bCs/>
                <w:i/>
                <w:iCs/>
                <w:color w:val="000000" w:themeColor="text1"/>
              </w:rPr>
              <w:t>Discuss your supported opinion as to whether these are ethical practices.</w:t>
            </w:r>
          </w:p>
          <w:p w14:paraId="7673DEC5" w14:textId="77777777" w:rsidR="00DE7706" w:rsidRDefault="00DE7706" w:rsidP="7005B63F">
            <w:pPr>
              <w:rPr>
                <w:rFonts w:ascii="Arial Narrow" w:eastAsia="Arial" w:hAnsi="Arial Narrow" w:cs="Arial"/>
                <w:b/>
                <w:bCs/>
                <w:i/>
                <w:iCs/>
                <w:color w:val="000000" w:themeColor="text1"/>
              </w:rPr>
            </w:pPr>
          </w:p>
          <w:p w14:paraId="6182B4E6" w14:textId="77777777" w:rsidR="00DE7706" w:rsidRDefault="00DE7706" w:rsidP="7005B63F">
            <w:pPr>
              <w:rPr>
                <w:rFonts w:ascii="Arial Narrow" w:eastAsia="Arial" w:hAnsi="Arial Narrow" w:cs="Arial"/>
                <w:color w:val="000000" w:themeColor="text1"/>
              </w:rPr>
            </w:pPr>
            <w:r>
              <w:rPr>
                <w:rFonts w:ascii="Arial Narrow" w:eastAsia="Arial" w:hAnsi="Arial Narrow" w:cs="Arial"/>
                <w:color w:val="000000" w:themeColor="text1"/>
              </w:rPr>
              <w:t>Mini-Case Study #1</w:t>
            </w:r>
          </w:p>
          <w:p w14:paraId="28D450D3" w14:textId="756C9450" w:rsidR="003F3FB6" w:rsidRPr="00DE7706" w:rsidRDefault="003F3FB6" w:rsidP="7005B63F">
            <w:pPr>
              <w:rPr>
                <w:rFonts w:ascii="Arial Narrow" w:eastAsia="Arial" w:hAnsi="Arial Narrow" w:cs="Arial"/>
                <w:color w:val="000000"/>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A934AC3"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lastRenderedPageBreak/>
              <w:t>Reading: Chapters 3-4 in Owen Text</w:t>
            </w:r>
          </w:p>
          <w:p w14:paraId="21FC7B47" w14:textId="08E2343D" w:rsidR="7005B63F" w:rsidRDefault="7005B63F" w:rsidP="7005B63F">
            <w:pPr>
              <w:rPr>
                <w:rFonts w:ascii="Arial Narrow" w:eastAsia="Arial" w:hAnsi="Arial Narrow" w:cs="Arial"/>
              </w:rPr>
            </w:pPr>
          </w:p>
          <w:p w14:paraId="2E6BF019" w14:textId="080D0DF0" w:rsidR="7005B63F" w:rsidRDefault="7005B63F" w:rsidP="7005B63F">
            <w:pPr>
              <w:ind w:left="360"/>
              <w:rPr>
                <w:rFonts w:ascii="Arial Narrow" w:eastAsia="Arial" w:hAnsi="Arial Narrow" w:cs="Arial"/>
              </w:rPr>
            </w:pPr>
          </w:p>
          <w:p w14:paraId="742D8830" w14:textId="22E8608C" w:rsidR="00935941"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chapters 3 and 4 practice problems on pages 47 and 76, respectively, and submit in the LMS as a Microsoft Word Document.</w:t>
            </w:r>
          </w:p>
          <w:p w14:paraId="11CE9BF7" w14:textId="77777777" w:rsidR="00DC2241" w:rsidRDefault="00DC2241" w:rsidP="00DC2241">
            <w:pPr>
              <w:pStyle w:val="ListParagraph"/>
              <w:spacing w:after="0" w:line="240" w:lineRule="auto"/>
              <w:rPr>
                <w:rFonts w:ascii="Arial Narrow" w:eastAsia="Arial" w:hAnsi="Arial Narrow" w:cs="Arial"/>
                <w:bCs/>
              </w:rPr>
            </w:pPr>
          </w:p>
          <w:p w14:paraId="3E421664" w14:textId="4137A252" w:rsidR="00037F3D"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Continuing Case – located at the end of this week’s assigned chapters, complete the required steps for your assigned case number. Submit the required reports in Excel or pdf format, as specified, into the LMS.</w:t>
            </w:r>
          </w:p>
        </w:tc>
      </w:tr>
      <w:tr w:rsidR="00E102C2" w:rsidRPr="00575525" w14:paraId="04636E70" w14:textId="77777777" w:rsidTr="7005B63F">
        <w:trPr>
          <w:trHeight w:val="30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tcPr>
          <w:p w14:paraId="2C34E5DF" w14:textId="77777777" w:rsidR="00E102C2" w:rsidRPr="00575525" w:rsidRDefault="00E949FF">
            <w:pPr>
              <w:jc w:val="center"/>
              <w:rPr>
                <w:rFonts w:ascii="Arial Narrow" w:eastAsia="Arial" w:hAnsi="Arial Narrow" w:cs="Arial"/>
                <w:bCs/>
              </w:rPr>
            </w:pPr>
            <w:r w:rsidRPr="00575525">
              <w:rPr>
                <w:rFonts w:ascii="Arial Narrow" w:eastAsia="Arial" w:hAnsi="Arial Narrow" w:cs="Arial"/>
                <w:bCs/>
              </w:rPr>
              <w:t>Week 3</w:t>
            </w:r>
          </w:p>
        </w:tc>
      </w:tr>
      <w:tr w:rsidR="00E102C2" w:rsidRPr="00575525" w14:paraId="4204B1E3"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75906AAB" w14:textId="77777777" w:rsidR="00E102C2" w:rsidRPr="00575525" w:rsidRDefault="00E949FF">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405913DD" w14:textId="7AD38D08" w:rsidR="00E102C2" w:rsidRPr="00575525" w:rsidRDefault="00E949FF">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B87A58">
              <w:rPr>
                <w:rFonts w:ascii="Arial Narrow" w:eastAsia="Arial" w:hAnsi="Arial Narrow" w:cs="Arial"/>
                <w:bCs/>
                <w:color w:val="0000FF"/>
              </w:rPr>
              <w:t xml:space="preserve">6 </w:t>
            </w:r>
            <w:r w:rsidRPr="00575525">
              <w:rPr>
                <w:rFonts w:ascii="Arial Narrow" w:eastAsia="Arial" w:hAnsi="Arial Narrow" w:cs="Arial"/>
                <w:bCs/>
                <w:color w:val="0000FF"/>
              </w:rPr>
              <w:t>hrs</w:t>
            </w:r>
            <w:r w:rsidR="00B87A58">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345BD4EF" w14:textId="16E59C29" w:rsidR="00E102C2" w:rsidRPr="00575525" w:rsidRDefault="00E949FF">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B87A58">
              <w:rPr>
                <w:rFonts w:ascii="Arial Narrow" w:eastAsia="Arial" w:hAnsi="Arial Narrow" w:cs="Arial"/>
                <w:bCs/>
                <w:color w:val="0000FF"/>
              </w:rPr>
              <w:t xml:space="preserve">12 </w:t>
            </w:r>
            <w:r w:rsidRPr="00575525">
              <w:rPr>
                <w:rFonts w:ascii="Arial Narrow" w:eastAsia="Arial" w:hAnsi="Arial Narrow" w:cs="Arial"/>
                <w:bCs/>
                <w:color w:val="0000FF"/>
              </w:rPr>
              <w:t>hrs</w:t>
            </w:r>
            <w:r w:rsidR="00B87A58">
              <w:rPr>
                <w:rFonts w:ascii="Arial Narrow" w:eastAsia="Arial" w:hAnsi="Arial Narrow" w:cs="Arial"/>
                <w:bCs/>
                <w:color w:val="0000FF"/>
              </w:rPr>
              <w:t>.</w:t>
            </w:r>
            <w:r w:rsidRPr="00575525">
              <w:rPr>
                <w:rFonts w:ascii="Arial Narrow" w:eastAsia="Arial" w:hAnsi="Arial Narrow" w:cs="Arial"/>
                <w:bCs/>
                <w:color w:val="0000FF"/>
              </w:rPr>
              <w:t>)</w:t>
            </w:r>
          </w:p>
        </w:tc>
      </w:tr>
      <w:tr w:rsidR="002628FC" w:rsidRPr="00575525" w14:paraId="06DD6B3C"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ABFBCFF"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lastRenderedPageBreak/>
              <w:t>In QuickBooks:</w:t>
            </w:r>
          </w:p>
          <w:p w14:paraId="1148A3C7" w14:textId="77777777" w:rsidR="00DE7706" w:rsidRDefault="00DE7706" w:rsidP="00DE7706">
            <w:pPr>
              <w:pBdr>
                <w:top w:val="nil"/>
                <w:left w:val="nil"/>
                <w:bottom w:val="nil"/>
                <w:right w:val="nil"/>
                <w:between w:val="nil"/>
              </w:pBdr>
              <w:rPr>
                <w:rFonts w:ascii="Arial Narrow" w:eastAsia="Arial" w:hAnsi="Arial Narrow" w:cs="Arial"/>
                <w:bCs/>
                <w:color w:val="000000"/>
              </w:rPr>
            </w:pPr>
          </w:p>
          <w:p w14:paraId="49291BDE" w14:textId="1EF3FD49"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9C04FE">
              <w:rPr>
                <w:rFonts w:ascii="Arial Narrow" w:eastAsia="Arial" w:hAnsi="Arial Narrow" w:cs="Arial"/>
                <w:bCs/>
                <w:color w:val="000000"/>
              </w:rPr>
              <w:t>Create a vendor</w:t>
            </w:r>
          </w:p>
          <w:p w14:paraId="491EFBA6"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a purchase order</w:t>
            </w:r>
          </w:p>
          <w:p w14:paraId="44A8EDA4"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Record a bill for the receipt of products/services on account </w:t>
            </w:r>
          </w:p>
          <w:p w14:paraId="1FB17A5B"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Pr>
                <w:rFonts w:ascii="Arial Narrow" w:eastAsia="Arial" w:hAnsi="Arial Narrow" w:cs="Arial"/>
                <w:bCs/>
                <w:color w:val="000000"/>
              </w:rPr>
              <w:t>R</w:t>
            </w:r>
            <w:r w:rsidRPr="00575525">
              <w:rPr>
                <w:rFonts w:ascii="Arial Narrow" w:eastAsia="Arial" w:hAnsi="Arial Narrow" w:cs="Arial"/>
                <w:bCs/>
                <w:color w:val="000000"/>
              </w:rPr>
              <w:t xml:space="preserve">ecord the payment of bills </w:t>
            </w:r>
          </w:p>
          <w:p w14:paraId="76AFBD5D"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 xml:space="preserve">Record credit card charges </w:t>
            </w:r>
          </w:p>
          <w:p w14:paraId="4F007D7D"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checks</w:t>
            </w:r>
          </w:p>
          <w:p w14:paraId="60DB030B"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Prepare a Trial</w:t>
            </w:r>
          </w:p>
          <w:p w14:paraId="4D10A6A5" w14:textId="77777777" w:rsidR="002628FC" w:rsidRPr="00575525"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Balance and drill down to a transaction report for an account</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345305F" w14:textId="548B0C29" w:rsidR="002628FC" w:rsidRDefault="7005B63F" w:rsidP="7005B63F">
            <w:pPr>
              <w:rPr>
                <w:rFonts w:ascii="Arial Narrow" w:eastAsia="Arial" w:hAnsi="Arial Narrow" w:cs="Arial"/>
              </w:rPr>
            </w:pPr>
            <w:r w:rsidRPr="7005B63F">
              <w:rPr>
                <w:rFonts w:ascii="Arial Narrow" w:eastAsia="Arial" w:hAnsi="Arial Narrow" w:cs="Arial"/>
              </w:rPr>
              <w:t>Operating Activities: Purchases and Cash Payments</w:t>
            </w:r>
            <w:r w:rsidRPr="7005B63F">
              <w:rPr>
                <w:rFonts w:ascii="Arial Narrow" w:eastAsia="Arial" w:hAnsi="Arial Narrow" w:cs="Arial"/>
                <w:color w:val="000000" w:themeColor="text1"/>
                <w:u w:val="single"/>
              </w:rPr>
              <w:t xml:space="preserve"> </w:t>
            </w:r>
          </w:p>
          <w:p w14:paraId="1777BCB2" w14:textId="22761522" w:rsidR="002628FC" w:rsidRDefault="002628FC" w:rsidP="7005B63F">
            <w:pPr>
              <w:rPr>
                <w:rFonts w:ascii="Arial Narrow" w:eastAsia="Arial" w:hAnsi="Arial Narrow" w:cs="Arial"/>
                <w:color w:val="000000" w:themeColor="text1"/>
                <w:u w:val="single"/>
              </w:rPr>
            </w:pPr>
          </w:p>
          <w:p w14:paraId="21E921D6" w14:textId="7DF78788" w:rsidR="002628FC"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6EE277A9" w14:textId="77777777" w:rsidR="002628FC" w:rsidRDefault="002628FC" w:rsidP="7005B63F">
            <w:pPr>
              <w:rPr>
                <w:rFonts w:ascii="Arial Narrow" w:eastAsia="Arial" w:hAnsi="Arial Narrow" w:cs="Arial"/>
                <w:color w:val="000000" w:themeColor="text1"/>
              </w:rPr>
            </w:pPr>
          </w:p>
          <w:p w14:paraId="215D1B3C" w14:textId="77777777" w:rsidR="002628FC"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Manage Vendors</w:t>
            </w:r>
          </w:p>
          <w:p w14:paraId="58C6DDF8" w14:textId="77777777" w:rsidR="002628FC" w:rsidRDefault="002628FC" w:rsidP="7005B63F">
            <w:pPr>
              <w:rPr>
                <w:rFonts w:ascii="Arial Narrow" w:eastAsia="Arial" w:hAnsi="Arial Narrow" w:cs="Arial"/>
                <w:i/>
                <w:iCs/>
                <w:color w:val="000000" w:themeColor="text1"/>
              </w:rPr>
            </w:pPr>
          </w:p>
          <w:p w14:paraId="08FD6BAD" w14:textId="77777777" w:rsidR="002628FC"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Enter Purchase Orders</w:t>
            </w:r>
          </w:p>
          <w:p w14:paraId="42755E1A" w14:textId="77777777" w:rsidR="002628FC" w:rsidRDefault="002628FC" w:rsidP="7005B63F">
            <w:pPr>
              <w:rPr>
                <w:rFonts w:ascii="Arial Narrow" w:eastAsia="Arial" w:hAnsi="Arial Narrow" w:cs="Arial"/>
                <w:i/>
                <w:iCs/>
                <w:color w:val="000000" w:themeColor="text1"/>
              </w:rPr>
            </w:pPr>
          </w:p>
          <w:p w14:paraId="788CE523" w14:textId="77777777" w:rsidR="002628FC"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Enter Bills</w:t>
            </w:r>
          </w:p>
          <w:p w14:paraId="546A1B08" w14:textId="77777777" w:rsidR="002628FC" w:rsidRDefault="002628FC" w:rsidP="7005B63F">
            <w:pPr>
              <w:rPr>
                <w:rFonts w:ascii="Arial Narrow" w:eastAsia="Arial" w:hAnsi="Arial Narrow" w:cs="Arial"/>
                <w:i/>
                <w:iCs/>
                <w:color w:val="000000" w:themeColor="text1"/>
              </w:rPr>
            </w:pPr>
          </w:p>
          <w:p w14:paraId="47DE0F2C" w14:textId="77777777" w:rsidR="002628FC" w:rsidRDefault="7005B63F" w:rsidP="7005B63F">
            <w:pPr>
              <w:rPr>
                <w:rFonts w:ascii="Arial Narrow" w:eastAsia="Arial" w:hAnsi="Arial Narrow" w:cs="Arial"/>
                <w:color w:val="000000" w:themeColor="text1"/>
              </w:rPr>
            </w:pPr>
            <w:r w:rsidRPr="7005B63F">
              <w:rPr>
                <w:rFonts w:ascii="Arial Narrow" w:eastAsia="Arial" w:hAnsi="Arial Narrow" w:cs="Arial"/>
                <w:i/>
                <w:iCs/>
                <w:color w:val="000000" w:themeColor="text1"/>
              </w:rPr>
              <w:t>How to Record Bill Payments</w:t>
            </w:r>
          </w:p>
          <w:p w14:paraId="32EA3FD4" w14:textId="28A2BA2F" w:rsidR="002628FC" w:rsidRDefault="002628FC" w:rsidP="7005B63F">
            <w:pPr>
              <w:rPr>
                <w:rFonts w:ascii="Arial Narrow" w:eastAsia="Arial" w:hAnsi="Arial Narrow" w:cs="Arial"/>
                <w:color w:val="000000"/>
              </w:rPr>
            </w:pPr>
          </w:p>
          <w:p w14:paraId="5F9F7890" w14:textId="77777777" w:rsidR="00B34CFC" w:rsidRDefault="00B34CFC" w:rsidP="002628FC">
            <w:pPr>
              <w:rPr>
                <w:rFonts w:ascii="Arial Narrow" w:eastAsia="Arial" w:hAnsi="Arial Narrow" w:cs="Arial"/>
                <w:bCs/>
                <w:color w:val="000000"/>
                <w:u w:val="single"/>
              </w:rPr>
            </w:pPr>
            <w:r w:rsidRPr="00B34CFC">
              <w:rPr>
                <w:rFonts w:ascii="Arial Narrow" w:eastAsia="Arial" w:hAnsi="Arial Narrow" w:cs="Arial"/>
                <w:bCs/>
                <w:color w:val="000000"/>
                <w:u w:val="single"/>
              </w:rPr>
              <w:t>Discussion Question</w:t>
            </w:r>
          </w:p>
          <w:p w14:paraId="03E11045" w14:textId="77777777" w:rsidR="00B34CFC" w:rsidRPr="00575525" w:rsidRDefault="00B34CFC" w:rsidP="002628FC">
            <w:pPr>
              <w:rPr>
                <w:rFonts w:ascii="Arial Narrow" w:eastAsia="Arial" w:hAnsi="Arial Narrow" w:cs="Arial"/>
                <w:bCs/>
                <w:color w:val="000000"/>
              </w:rPr>
            </w:pPr>
          </w:p>
          <w:p w14:paraId="6C39E661" w14:textId="5DA5A948" w:rsidR="002628FC" w:rsidRDefault="00F767B4" w:rsidP="002628FC">
            <w:pPr>
              <w:rPr>
                <w:rFonts w:ascii="Arial Narrow" w:eastAsia="Arial" w:hAnsi="Arial Narrow" w:cs="Arial"/>
                <w:bCs/>
                <w:color w:val="000000"/>
              </w:rPr>
            </w:pPr>
            <w:r w:rsidRPr="003A5669">
              <w:rPr>
                <w:rFonts w:ascii="Arial Narrow" w:eastAsia="Arial" w:hAnsi="Arial Narrow" w:cs="Arial"/>
                <w:bCs/>
                <w:color w:val="000000"/>
              </w:rPr>
              <w:t>QuickBooks</w:t>
            </w:r>
            <w:r w:rsidR="003A5669" w:rsidRPr="003A5669">
              <w:rPr>
                <w:rFonts w:ascii="Arial Narrow" w:eastAsia="Arial" w:hAnsi="Arial Narrow" w:cs="Arial"/>
                <w:bCs/>
                <w:color w:val="000000"/>
              </w:rPr>
              <w:t xml:space="preserve"> and other Inter</w:t>
            </w:r>
            <w:r w:rsidR="003A5669">
              <w:rPr>
                <w:rFonts w:ascii="Arial Narrow" w:eastAsia="Arial" w:hAnsi="Arial Narrow" w:cs="Arial"/>
                <w:bCs/>
                <w:color w:val="000000"/>
              </w:rPr>
              <w:t>n</w:t>
            </w:r>
            <w:r w:rsidR="003A5669" w:rsidRPr="003A5669">
              <w:rPr>
                <w:rFonts w:ascii="Arial Narrow" w:eastAsia="Arial" w:hAnsi="Arial Narrow" w:cs="Arial"/>
                <w:bCs/>
                <w:color w:val="000000"/>
              </w:rPr>
              <w:t xml:space="preserve">et applications create opportunities for improving the speed and efficiency of transactions. Thus, many companies are realizing these benefits of using e-commerce. Three areas where the Internet is being used for business is supply chain management (SCM), customer relationship management (CRM), product life-cycle management (PLM). </w:t>
            </w:r>
            <w:r w:rsidR="003A5669" w:rsidRPr="003A5669">
              <w:rPr>
                <w:rFonts w:ascii="Arial Narrow" w:eastAsia="Arial" w:hAnsi="Arial Narrow" w:cs="Arial"/>
                <w:b/>
                <w:i/>
                <w:iCs/>
                <w:color w:val="000000"/>
              </w:rPr>
              <w:t>Select one of these areas and explain its purpose and benefits for businesses that utilize this function</w:t>
            </w:r>
            <w:r w:rsidR="003A5669" w:rsidRPr="003A5669">
              <w:rPr>
                <w:rFonts w:ascii="Arial Narrow" w:eastAsia="Arial" w:hAnsi="Arial Narrow" w:cs="Arial"/>
                <w:bCs/>
                <w:color w:val="000000"/>
              </w:rPr>
              <w:t>.</w:t>
            </w:r>
          </w:p>
          <w:p w14:paraId="375C07B9" w14:textId="60A11281" w:rsidR="003F3FB6" w:rsidRDefault="003F3FB6" w:rsidP="002628FC">
            <w:pPr>
              <w:rPr>
                <w:rFonts w:ascii="Arial Narrow" w:eastAsia="Arial" w:hAnsi="Arial Narrow" w:cs="Arial"/>
                <w:bCs/>
                <w:color w:val="000000"/>
              </w:rPr>
            </w:pPr>
          </w:p>
          <w:p w14:paraId="1E4FD7F3" w14:textId="63A6147B" w:rsidR="003F3FB6" w:rsidRPr="00575525" w:rsidRDefault="003F3FB6" w:rsidP="002628FC">
            <w:pPr>
              <w:rPr>
                <w:rFonts w:ascii="Arial Narrow" w:eastAsia="Arial" w:hAnsi="Arial Narrow" w:cs="Arial"/>
                <w:bCs/>
                <w:color w:val="000000"/>
              </w:rPr>
            </w:pPr>
            <w:r>
              <w:rPr>
                <w:rFonts w:ascii="Arial Narrow" w:eastAsia="Arial" w:hAnsi="Arial Narrow" w:cs="Arial"/>
                <w:bCs/>
                <w:color w:val="000000"/>
              </w:rPr>
              <w:t>Mini-Case Study #2</w:t>
            </w:r>
          </w:p>
          <w:p w14:paraId="7C0BADB0" w14:textId="71F303AB" w:rsidR="002628FC" w:rsidRPr="00575525" w:rsidRDefault="002628FC" w:rsidP="7005B63F">
            <w:pPr>
              <w:rPr>
                <w:rFonts w:ascii="Arial Narrow" w:eastAsia="Arial" w:hAnsi="Arial Narrow" w:cs="Arial"/>
                <w:color w:val="000000"/>
                <w:u w:val="single"/>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1428619E"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t>Reading: Chapter 5 in Owen Text</w:t>
            </w:r>
          </w:p>
          <w:p w14:paraId="6D33E954" w14:textId="061A59D4" w:rsidR="7005B63F" w:rsidRDefault="7005B63F" w:rsidP="7005B63F">
            <w:pPr>
              <w:rPr>
                <w:rFonts w:ascii="Arial Narrow" w:eastAsia="Arial" w:hAnsi="Arial Narrow" w:cs="Arial"/>
              </w:rPr>
            </w:pPr>
          </w:p>
          <w:p w14:paraId="67132475" w14:textId="53A68C55"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 5 practice problems on page 104 and submit in the LMS as a Microsoft Word Document.</w:t>
            </w:r>
          </w:p>
          <w:p w14:paraId="646A8F84" w14:textId="77777777" w:rsidR="00DC2241" w:rsidRDefault="00DC2241" w:rsidP="00DC2241">
            <w:pPr>
              <w:pStyle w:val="ListParagraph"/>
              <w:spacing w:after="0" w:line="240" w:lineRule="auto"/>
              <w:rPr>
                <w:rFonts w:ascii="Arial Narrow" w:eastAsia="Arial" w:hAnsi="Arial Narrow" w:cs="Arial"/>
                <w:bCs/>
              </w:rPr>
            </w:pPr>
          </w:p>
          <w:p w14:paraId="6710B42F" w14:textId="5A57A8EF" w:rsidR="00037F3D"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Continuing Case – located at the end of this week’s assigned chapters, complete the required steps for your assigned case number. Submit the required reports in Excel or pdf format, as specified, into the LMS.</w:t>
            </w:r>
          </w:p>
        </w:tc>
      </w:tr>
      <w:tr w:rsidR="002628FC" w:rsidRPr="00575525" w14:paraId="5AF70086" w14:textId="77777777" w:rsidTr="7005B63F">
        <w:trPr>
          <w:trHeight w:val="30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417" w:type="dxa"/>
              <w:bottom w:w="80" w:type="dxa"/>
              <w:right w:w="80" w:type="dxa"/>
            </w:tcMar>
          </w:tcPr>
          <w:p w14:paraId="77678F72" w14:textId="77777777" w:rsidR="002628FC" w:rsidRPr="00575525" w:rsidRDefault="002628FC" w:rsidP="002628FC">
            <w:pPr>
              <w:jc w:val="center"/>
              <w:rPr>
                <w:rFonts w:ascii="Arial Narrow" w:eastAsia="Arial" w:hAnsi="Arial Narrow" w:cs="Arial"/>
                <w:bCs/>
              </w:rPr>
            </w:pPr>
            <w:r w:rsidRPr="00575525">
              <w:rPr>
                <w:rFonts w:ascii="Arial Narrow" w:eastAsia="Arial" w:hAnsi="Arial Narrow" w:cs="Arial"/>
                <w:bCs/>
              </w:rPr>
              <w:t>Week 4</w:t>
            </w:r>
          </w:p>
        </w:tc>
      </w:tr>
      <w:tr w:rsidR="002628FC" w:rsidRPr="00575525" w14:paraId="32AB5E0B"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50DBF51D" w14:textId="77777777" w:rsidR="002628FC" w:rsidRPr="00575525" w:rsidRDefault="002628FC" w:rsidP="002628FC">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1572A9C" w14:textId="05F687BB"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7918FD">
              <w:rPr>
                <w:rFonts w:ascii="Arial Narrow" w:eastAsia="Arial" w:hAnsi="Arial Narrow" w:cs="Arial"/>
                <w:bCs/>
                <w:color w:val="0000FF"/>
              </w:rPr>
              <w:t xml:space="preserve">5 </w:t>
            </w:r>
            <w:r w:rsidRPr="00575525">
              <w:rPr>
                <w:rFonts w:ascii="Arial Narrow" w:eastAsia="Arial" w:hAnsi="Arial Narrow" w:cs="Arial"/>
                <w:bCs/>
                <w:color w:val="0000FF"/>
              </w:rPr>
              <w:t>hrs</w:t>
            </w:r>
            <w:r w:rsidR="007918FD">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80A6AAE" w14:textId="1BCAE02F"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7918FD">
              <w:rPr>
                <w:rFonts w:ascii="Arial Narrow" w:eastAsia="Arial" w:hAnsi="Arial Narrow" w:cs="Arial"/>
                <w:bCs/>
                <w:color w:val="0000FF"/>
              </w:rPr>
              <w:t xml:space="preserve">12 </w:t>
            </w:r>
            <w:r w:rsidRPr="00575525">
              <w:rPr>
                <w:rFonts w:ascii="Arial Narrow" w:eastAsia="Arial" w:hAnsi="Arial Narrow" w:cs="Arial"/>
                <w:bCs/>
                <w:color w:val="0000FF"/>
              </w:rPr>
              <w:t>hrs</w:t>
            </w:r>
            <w:r w:rsidR="007918FD">
              <w:rPr>
                <w:rFonts w:ascii="Arial Narrow" w:eastAsia="Arial" w:hAnsi="Arial Narrow" w:cs="Arial"/>
                <w:bCs/>
                <w:color w:val="0000FF"/>
              </w:rPr>
              <w:t>.</w:t>
            </w:r>
            <w:r w:rsidRPr="00575525">
              <w:rPr>
                <w:rFonts w:ascii="Arial Narrow" w:eastAsia="Arial" w:hAnsi="Arial Narrow" w:cs="Arial"/>
                <w:bCs/>
                <w:color w:val="0000FF"/>
              </w:rPr>
              <w:t>)</w:t>
            </w:r>
          </w:p>
        </w:tc>
      </w:tr>
      <w:tr w:rsidR="002628FC" w:rsidRPr="00575525" w14:paraId="1FDFB99A"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53A9C40E"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6F8B7238"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p>
          <w:p w14:paraId="734394C0" w14:textId="18C242DA"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the acquisition of a fixed asset</w:t>
            </w:r>
          </w:p>
          <w:p w14:paraId="02AE71E8"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the acquisition of a long-term investment</w:t>
            </w:r>
          </w:p>
          <w:p w14:paraId="795470F9"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the sale of common stock</w:t>
            </w:r>
          </w:p>
          <w:p w14:paraId="377EFA4B"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the payment of a dividend</w:t>
            </w:r>
          </w:p>
          <w:p w14:paraId="1D54E724"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lastRenderedPageBreak/>
              <w:t>Record a long-term borrowing (long-term debt)</w:t>
            </w:r>
          </w:p>
          <w:p w14:paraId="5D340606"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payment on long-term borrowing (long-term debt)</w:t>
            </w:r>
          </w:p>
          <w:p w14:paraId="2FD80BFE" w14:textId="77777777" w:rsidR="002628FC" w:rsidRPr="00575525" w:rsidRDefault="002628FC" w:rsidP="002628FC">
            <w:pPr>
              <w:numPr>
                <w:ilvl w:val="0"/>
                <w:numId w:val="3"/>
              </w:numPr>
              <w:pBdr>
                <w:top w:val="nil"/>
                <w:left w:val="nil"/>
                <w:bottom w:val="nil"/>
                <w:right w:val="nil"/>
                <w:between w:val="nil"/>
              </w:pBdr>
              <w:rPr>
                <w:rFonts w:ascii="Arial Narrow" w:eastAsia="Arial" w:hAnsi="Arial Narrow" w:cs="Arial"/>
                <w:bCs/>
                <w:color w:val="000000"/>
              </w:rPr>
            </w:pPr>
            <w:r w:rsidRPr="00575525">
              <w:rPr>
                <w:rFonts w:ascii="Arial Narrow" w:eastAsia="Arial" w:hAnsi="Arial Narrow" w:cs="Arial"/>
                <w:bCs/>
                <w:color w:val="000000"/>
              </w:rPr>
              <w:t>Record the acquisition of a fixed asset by taking on new debt</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73E97B2D" w14:textId="4047A6CB" w:rsidR="002628FC" w:rsidRPr="00575525" w:rsidRDefault="7005B63F" w:rsidP="7005B63F">
            <w:pPr>
              <w:rPr>
                <w:rFonts w:ascii="Arial Narrow" w:eastAsia="Arial" w:hAnsi="Arial Narrow" w:cs="Arial"/>
              </w:rPr>
            </w:pPr>
            <w:r w:rsidRPr="7005B63F">
              <w:rPr>
                <w:rFonts w:ascii="Arial Narrow" w:eastAsia="Arial" w:hAnsi="Arial Narrow" w:cs="Arial"/>
              </w:rPr>
              <w:lastRenderedPageBreak/>
              <w:t>Investing and Financing Activities</w:t>
            </w:r>
            <w:r w:rsidRPr="7005B63F">
              <w:rPr>
                <w:rFonts w:ascii="Arial Narrow" w:eastAsia="Arial" w:hAnsi="Arial Narrow" w:cs="Arial"/>
                <w:color w:val="000000" w:themeColor="text1"/>
                <w:u w:val="single"/>
              </w:rPr>
              <w:t xml:space="preserve"> </w:t>
            </w:r>
          </w:p>
          <w:p w14:paraId="7FA9A504" w14:textId="0D0A8A17" w:rsidR="002628FC" w:rsidRPr="00575525" w:rsidRDefault="002628FC" w:rsidP="7005B63F">
            <w:pPr>
              <w:rPr>
                <w:rFonts w:ascii="Arial Narrow" w:eastAsia="Arial" w:hAnsi="Arial Narrow" w:cs="Arial"/>
                <w:color w:val="000000" w:themeColor="text1"/>
                <w:u w:val="single"/>
              </w:rPr>
            </w:pPr>
          </w:p>
          <w:p w14:paraId="1CCED7A0" w14:textId="4BC5D628" w:rsidR="002628FC" w:rsidRPr="00575525"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545ED07E" w14:textId="77777777" w:rsidR="002628FC" w:rsidRPr="00575525" w:rsidRDefault="002628FC" w:rsidP="7005B63F">
            <w:pPr>
              <w:rPr>
                <w:rFonts w:ascii="Arial Narrow" w:eastAsia="Arial" w:hAnsi="Arial Narrow" w:cs="Arial"/>
                <w:i/>
                <w:iCs/>
                <w:color w:val="000000" w:themeColor="text1"/>
              </w:rPr>
            </w:pPr>
          </w:p>
          <w:p w14:paraId="553FAC6E"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Fixed Asset Manager and Fixed Asset Items in QuickBooks</w:t>
            </w:r>
          </w:p>
          <w:p w14:paraId="422801D6" w14:textId="77777777" w:rsidR="002628FC" w:rsidRPr="00575525" w:rsidRDefault="002628FC" w:rsidP="7005B63F">
            <w:pPr>
              <w:rPr>
                <w:rFonts w:ascii="Arial Narrow" w:eastAsia="Arial" w:hAnsi="Arial Narrow" w:cs="Arial"/>
                <w:i/>
                <w:iCs/>
                <w:color w:val="000000" w:themeColor="text1"/>
              </w:rPr>
            </w:pPr>
          </w:p>
          <w:p w14:paraId="3927668F"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Use the Fixed Asset Item List</w:t>
            </w:r>
          </w:p>
          <w:p w14:paraId="4DD89410" w14:textId="649B67B4" w:rsidR="002628FC" w:rsidRPr="00575525" w:rsidRDefault="002628FC" w:rsidP="7005B63F">
            <w:pPr>
              <w:rPr>
                <w:rFonts w:ascii="Arial Narrow" w:eastAsia="Arial" w:hAnsi="Arial Narrow" w:cs="Arial"/>
                <w:color w:val="000000"/>
              </w:rPr>
            </w:pPr>
          </w:p>
          <w:p w14:paraId="08B51ACF" w14:textId="77777777" w:rsidR="00F03C5E" w:rsidRDefault="00B34CFC" w:rsidP="002628FC">
            <w:pPr>
              <w:rPr>
                <w:rFonts w:ascii="Arial Narrow" w:eastAsia="Arial" w:hAnsi="Arial Narrow" w:cs="Arial"/>
                <w:bCs/>
                <w:color w:val="000000"/>
              </w:rPr>
            </w:pPr>
            <w:r w:rsidRPr="00B34CFC">
              <w:rPr>
                <w:rFonts w:ascii="Arial Narrow" w:eastAsia="Arial" w:hAnsi="Arial Narrow" w:cs="Arial"/>
                <w:bCs/>
                <w:color w:val="000000"/>
                <w:u w:val="single"/>
              </w:rPr>
              <w:t>Discussion Question</w:t>
            </w:r>
            <w:r>
              <w:rPr>
                <w:rFonts w:ascii="Arial Narrow" w:eastAsia="Arial" w:hAnsi="Arial Narrow" w:cs="Arial"/>
                <w:bCs/>
                <w:color w:val="000000"/>
              </w:rPr>
              <w:t xml:space="preserve"> </w:t>
            </w:r>
          </w:p>
          <w:p w14:paraId="26D22761" w14:textId="77777777" w:rsidR="00B34CFC" w:rsidRDefault="00B34CFC" w:rsidP="002628FC">
            <w:pPr>
              <w:rPr>
                <w:rFonts w:ascii="Arial Narrow" w:eastAsia="Arial" w:hAnsi="Arial Narrow" w:cs="Arial"/>
                <w:bCs/>
                <w:color w:val="000000"/>
              </w:rPr>
            </w:pPr>
          </w:p>
          <w:p w14:paraId="673D8635" w14:textId="77777777" w:rsidR="00F03C5E" w:rsidRPr="00F03C5E" w:rsidRDefault="00F03C5E" w:rsidP="002628FC">
            <w:pPr>
              <w:rPr>
                <w:rFonts w:ascii="Arial Narrow" w:eastAsia="Arial" w:hAnsi="Arial Narrow" w:cs="Arial"/>
                <w:b/>
                <w:i/>
                <w:iCs/>
                <w:color w:val="000000"/>
              </w:rPr>
            </w:pPr>
            <w:r w:rsidRPr="00F03C5E">
              <w:rPr>
                <w:rFonts w:ascii="Arial Narrow" w:eastAsia="Arial" w:hAnsi="Arial Narrow" w:cs="Arial"/>
                <w:bCs/>
                <w:color w:val="000000"/>
              </w:rPr>
              <w:lastRenderedPageBreak/>
              <w:t xml:space="preserve">Lou Hoskins and Shirley Crothers are organizing Red Lodge Metals Unlimited Inc. to undertake a high-risk gold-mining venture in Canada. Lou and Shirley tentatively plan to request authorization for 400,000,000 shares of common stock to be sold to the general public. Lou and Shirley have decided to establish par of $0.03 per share in order to appeal to a wide variety of potential investors. Lou and Shirley believe that investors would be more willing to invest in the company if they received a large quantity of shares for what might appear to be a “bargain” price. </w:t>
            </w:r>
            <w:r w:rsidRPr="00F03C5E">
              <w:rPr>
                <w:rFonts w:ascii="Arial Narrow" w:eastAsia="Arial" w:hAnsi="Arial Narrow" w:cs="Arial"/>
                <w:b/>
                <w:i/>
                <w:iCs/>
                <w:color w:val="000000"/>
              </w:rPr>
              <w:t>Discuss 2 specific areas in which Lou and Shirley are/are not behaving in a professional manner.</w:t>
            </w:r>
          </w:p>
          <w:p w14:paraId="0AE09422" w14:textId="06D05005" w:rsidR="002628FC" w:rsidRPr="00E84F93" w:rsidRDefault="002628FC" w:rsidP="7005B63F">
            <w:pPr>
              <w:rPr>
                <w:rFonts w:ascii="Arial Narrow" w:eastAsia="Arial" w:hAnsi="Arial Narrow" w:cs="Arial"/>
                <w:color w:val="000000"/>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248C1ABA"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lastRenderedPageBreak/>
              <w:t>Reading: Chapter 6 in Owen Text</w:t>
            </w:r>
          </w:p>
          <w:p w14:paraId="5B0408B4" w14:textId="5B6C3F45" w:rsidR="7005B63F" w:rsidRDefault="7005B63F" w:rsidP="7005B63F">
            <w:pPr>
              <w:rPr>
                <w:rFonts w:ascii="Arial Narrow" w:eastAsia="Arial" w:hAnsi="Arial Narrow" w:cs="Arial"/>
              </w:rPr>
            </w:pPr>
          </w:p>
          <w:p w14:paraId="649F9256" w14:textId="20E7B366"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 6 practice problems on page 125 and submit in the LMS as a Microsoft Word Document.</w:t>
            </w:r>
          </w:p>
          <w:p w14:paraId="58BDD55B" w14:textId="77777777" w:rsidR="00DC2241" w:rsidRDefault="00DC2241" w:rsidP="00DC2241">
            <w:pPr>
              <w:pStyle w:val="ListParagraph"/>
              <w:spacing w:after="0" w:line="240" w:lineRule="auto"/>
              <w:rPr>
                <w:rFonts w:ascii="Arial Narrow" w:eastAsia="Arial" w:hAnsi="Arial Narrow" w:cs="Arial"/>
                <w:bCs/>
              </w:rPr>
            </w:pPr>
          </w:p>
          <w:p w14:paraId="05AED9A1" w14:textId="535E1D6F" w:rsidR="00037F3D"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 xml:space="preserve">Continuing Case – located at the end of this week’s assigned chapters, complete the required steps for your assigned case number. Submit the required reports </w:t>
            </w:r>
            <w:r w:rsidRPr="7005B63F">
              <w:rPr>
                <w:rFonts w:ascii="Arial Narrow" w:eastAsia="Arial" w:hAnsi="Arial Narrow" w:cs="Arial"/>
              </w:rPr>
              <w:lastRenderedPageBreak/>
              <w:t>in Excel or pdf format, as specified, into the LMS.</w:t>
            </w:r>
          </w:p>
        </w:tc>
      </w:tr>
      <w:tr w:rsidR="002628FC" w:rsidRPr="00575525" w14:paraId="0087658A" w14:textId="77777777" w:rsidTr="7005B63F">
        <w:trPr>
          <w:trHeight w:val="40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themeFill="background2" w:themeFillTint="33"/>
            <w:tcMar>
              <w:top w:w="80" w:type="dxa"/>
              <w:left w:w="80" w:type="dxa"/>
              <w:bottom w:w="80" w:type="dxa"/>
              <w:right w:w="80" w:type="dxa"/>
            </w:tcMar>
          </w:tcPr>
          <w:p w14:paraId="64E000B1" w14:textId="77777777" w:rsidR="002628FC" w:rsidRPr="00575525" w:rsidRDefault="002628FC" w:rsidP="002628FC">
            <w:pPr>
              <w:jc w:val="center"/>
              <w:rPr>
                <w:rFonts w:ascii="Arial Narrow" w:eastAsia="Arial" w:hAnsi="Arial Narrow" w:cs="Arial"/>
                <w:bCs/>
                <w:color w:val="000000"/>
              </w:rPr>
            </w:pPr>
            <w:r w:rsidRPr="00575525">
              <w:rPr>
                <w:rFonts w:ascii="Arial Narrow" w:eastAsia="Arial" w:hAnsi="Arial Narrow" w:cs="Arial"/>
                <w:bCs/>
              </w:rPr>
              <w:t>Week 5</w:t>
            </w:r>
          </w:p>
        </w:tc>
      </w:tr>
      <w:tr w:rsidR="002628FC" w:rsidRPr="00575525" w14:paraId="5BFCA6DE"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54F0D70" w14:textId="77777777" w:rsidR="002628FC" w:rsidRPr="00575525" w:rsidRDefault="002628FC" w:rsidP="002628FC">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4C36545" w14:textId="059A3842"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7808EE">
              <w:rPr>
                <w:rFonts w:ascii="Arial Narrow" w:eastAsia="Arial" w:hAnsi="Arial Narrow" w:cs="Arial"/>
                <w:bCs/>
                <w:color w:val="0000FF"/>
              </w:rPr>
              <w:t xml:space="preserve">6 </w:t>
            </w:r>
            <w:r w:rsidRPr="00575525">
              <w:rPr>
                <w:rFonts w:ascii="Arial Narrow" w:eastAsia="Arial" w:hAnsi="Arial Narrow" w:cs="Arial"/>
                <w:bCs/>
                <w:color w:val="0000FF"/>
              </w:rPr>
              <w:t>hrs</w:t>
            </w:r>
            <w:r w:rsidR="00E27C54">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7710D65D" w14:textId="041D5729"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E27C54">
              <w:rPr>
                <w:rFonts w:ascii="Arial Narrow" w:eastAsia="Arial" w:hAnsi="Arial Narrow" w:cs="Arial"/>
                <w:bCs/>
                <w:color w:val="0000FF"/>
              </w:rPr>
              <w:t xml:space="preserve">12 </w:t>
            </w:r>
            <w:r w:rsidRPr="00575525">
              <w:rPr>
                <w:rFonts w:ascii="Arial Narrow" w:eastAsia="Arial" w:hAnsi="Arial Narrow" w:cs="Arial"/>
                <w:bCs/>
                <w:color w:val="0000FF"/>
              </w:rPr>
              <w:t>hrs</w:t>
            </w:r>
            <w:r w:rsidR="00E27C54">
              <w:rPr>
                <w:rFonts w:ascii="Arial Narrow" w:eastAsia="Arial" w:hAnsi="Arial Narrow" w:cs="Arial"/>
                <w:bCs/>
                <w:color w:val="0000FF"/>
              </w:rPr>
              <w:t>.</w:t>
            </w:r>
            <w:r w:rsidRPr="00575525">
              <w:rPr>
                <w:rFonts w:ascii="Arial Narrow" w:eastAsia="Arial" w:hAnsi="Arial Narrow" w:cs="Arial"/>
                <w:bCs/>
                <w:color w:val="0000FF"/>
              </w:rPr>
              <w:t>)</w:t>
            </w:r>
          </w:p>
        </w:tc>
      </w:tr>
      <w:tr w:rsidR="002628FC" w:rsidRPr="00575525" w14:paraId="1997C546"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FCA31D7"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6B9A0BF9" w14:textId="77777777" w:rsidR="00DE7706" w:rsidRPr="00DE7706" w:rsidRDefault="00DE7706" w:rsidP="00DE7706">
            <w:pPr>
              <w:ind w:left="360"/>
              <w:rPr>
                <w:rFonts w:ascii="Arial Narrow" w:eastAsia="Arial" w:hAnsi="Arial Narrow" w:cs="Arial"/>
                <w:bCs/>
              </w:rPr>
            </w:pPr>
          </w:p>
          <w:p w14:paraId="069A80DF" w14:textId="32D334B7" w:rsidR="002628FC" w:rsidRPr="009C04FE" w:rsidRDefault="002628FC" w:rsidP="002628FC">
            <w:pPr>
              <w:numPr>
                <w:ilvl w:val="0"/>
                <w:numId w:val="3"/>
              </w:numPr>
              <w:rPr>
                <w:rFonts w:ascii="Arial Narrow" w:eastAsia="Arial" w:hAnsi="Arial Narrow" w:cs="Arial"/>
                <w:bCs/>
              </w:rPr>
            </w:pPr>
            <w:r w:rsidRPr="009C04FE">
              <w:rPr>
                <w:rFonts w:ascii="Arial Narrow" w:eastAsia="Arial" w:hAnsi="Arial Narrow" w:cs="Arial"/>
                <w:bCs/>
                <w:color w:val="000000"/>
              </w:rPr>
              <w:t>Change company settings</w:t>
            </w:r>
          </w:p>
          <w:p w14:paraId="704EA5E7" w14:textId="77777777" w:rsidR="002628FC" w:rsidRDefault="002628FC" w:rsidP="002628FC">
            <w:pPr>
              <w:numPr>
                <w:ilvl w:val="0"/>
                <w:numId w:val="3"/>
              </w:numPr>
              <w:rPr>
                <w:rFonts w:ascii="Arial Narrow" w:eastAsia="Arial" w:hAnsi="Arial Narrow" w:cs="Arial"/>
                <w:bCs/>
              </w:rPr>
            </w:pPr>
            <w:r w:rsidRPr="00575525">
              <w:rPr>
                <w:rFonts w:ascii="Arial Narrow" w:eastAsia="Arial" w:hAnsi="Arial Narrow" w:cs="Arial"/>
                <w:bCs/>
              </w:rPr>
              <w:t>Add a new employee</w:t>
            </w:r>
          </w:p>
          <w:p w14:paraId="143F8648" w14:textId="77777777" w:rsidR="002628FC" w:rsidRDefault="002628FC" w:rsidP="002628FC">
            <w:pPr>
              <w:numPr>
                <w:ilvl w:val="0"/>
                <w:numId w:val="3"/>
              </w:numPr>
              <w:rPr>
                <w:rFonts w:ascii="Arial Narrow" w:eastAsia="Arial" w:hAnsi="Arial Narrow" w:cs="Arial"/>
                <w:bCs/>
              </w:rPr>
            </w:pPr>
            <w:r w:rsidRPr="00575525">
              <w:rPr>
                <w:rFonts w:ascii="Arial Narrow" w:eastAsia="Arial" w:hAnsi="Arial Narrow" w:cs="Arial"/>
                <w:bCs/>
              </w:rPr>
              <w:t>Add payroll-related general ledger accounts</w:t>
            </w:r>
          </w:p>
          <w:p w14:paraId="640F3944" w14:textId="77777777" w:rsidR="002628FC" w:rsidRPr="00575525" w:rsidRDefault="002628FC" w:rsidP="002628FC">
            <w:pPr>
              <w:numPr>
                <w:ilvl w:val="0"/>
                <w:numId w:val="3"/>
              </w:numPr>
              <w:rPr>
                <w:rFonts w:ascii="Arial Narrow" w:eastAsia="Arial" w:hAnsi="Arial Narrow" w:cs="Arial"/>
                <w:bCs/>
              </w:rPr>
            </w:pPr>
            <w:r w:rsidRPr="00575525">
              <w:rPr>
                <w:rFonts w:ascii="Arial Narrow" w:eastAsia="Arial" w:hAnsi="Arial Narrow" w:cs="Arial"/>
                <w:bCs/>
              </w:rPr>
              <w:t>Pay employees and record payroll expenses and liabilities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902DDEF" w14:textId="6DFCD0EF" w:rsidR="002628FC" w:rsidRPr="00575525" w:rsidRDefault="7005B63F" w:rsidP="7005B63F">
            <w:pPr>
              <w:rPr>
                <w:rFonts w:ascii="Arial Narrow" w:eastAsia="Arial" w:hAnsi="Arial Narrow" w:cs="Arial"/>
              </w:rPr>
            </w:pPr>
            <w:r w:rsidRPr="7005B63F">
              <w:rPr>
                <w:rFonts w:ascii="Arial Narrow" w:eastAsia="Arial" w:hAnsi="Arial Narrow" w:cs="Arial"/>
              </w:rPr>
              <w:t>Payroll</w:t>
            </w:r>
            <w:r w:rsidRPr="7005B63F">
              <w:rPr>
                <w:rFonts w:ascii="Arial Narrow" w:eastAsia="Arial" w:hAnsi="Arial Narrow" w:cs="Arial"/>
                <w:color w:val="000000" w:themeColor="text1"/>
                <w:u w:val="single"/>
              </w:rPr>
              <w:t xml:space="preserve"> </w:t>
            </w:r>
          </w:p>
          <w:p w14:paraId="50B544CA" w14:textId="036D353D" w:rsidR="002628FC" w:rsidRPr="00575525" w:rsidRDefault="002628FC" w:rsidP="7005B63F">
            <w:pPr>
              <w:rPr>
                <w:rFonts w:ascii="Arial Narrow" w:eastAsia="Arial" w:hAnsi="Arial Narrow" w:cs="Arial"/>
                <w:color w:val="000000" w:themeColor="text1"/>
                <w:u w:val="single"/>
              </w:rPr>
            </w:pPr>
          </w:p>
          <w:p w14:paraId="25B4D915" w14:textId="0145FD72" w:rsidR="002628FC" w:rsidRPr="00575525"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5E0BAACB" w14:textId="77777777" w:rsidR="002628FC" w:rsidRPr="00575525" w:rsidRDefault="002628FC" w:rsidP="7005B63F">
            <w:pPr>
              <w:rPr>
                <w:rFonts w:ascii="Arial Narrow" w:eastAsia="Arial" w:hAnsi="Arial Narrow" w:cs="Arial"/>
                <w:color w:val="000000" w:themeColor="text1"/>
              </w:rPr>
            </w:pPr>
          </w:p>
          <w:p w14:paraId="5639E26A"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Create Employee Profiles in QuickBooks</w:t>
            </w:r>
          </w:p>
          <w:p w14:paraId="79124EB9" w14:textId="77777777" w:rsidR="002628FC" w:rsidRPr="00575525" w:rsidRDefault="002628FC" w:rsidP="7005B63F">
            <w:pPr>
              <w:rPr>
                <w:rFonts w:ascii="Arial Narrow" w:eastAsia="Arial" w:hAnsi="Arial Narrow" w:cs="Arial"/>
                <w:i/>
                <w:iCs/>
                <w:color w:val="000000" w:themeColor="text1"/>
              </w:rPr>
            </w:pPr>
          </w:p>
          <w:p w14:paraId="2F24D305"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Getting Started in QuickBooks Online Payroll</w:t>
            </w:r>
          </w:p>
          <w:p w14:paraId="0728B9F1" w14:textId="77777777" w:rsidR="002628FC" w:rsidRPr="00575525" w:rsidRDefault="002628FC" w:rsidP="7005B63F">
            <w:pPr>
              <w:rPr>
                <w:rFonts w:ascii="Arial Narrow" w:eastAsia="Arial" w:hAnsi="Arial Narrow" w:cs="Arial"/>
                <w:i/>
                <w:iCs/>
                <w:color w:val="000000" w:themeColor="text1"/>
              </w:rPr>
            </w:pPr>
          </w:p>
          <w:p w14:paraId="6643EE02"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Make Loan Payments Using Amortization Table</w:t>
            </w:r>
          </w:p>
          <w:p w14:paraId="36E1B12C" w14:textId="177FF6FC" w:rsidR="002628FC" w:rsidRPr="00575525" w:rsidRDefault="002628FC" w:rsidP="7005B63F">
            <w:pPr>
              <w:rPr>
                <w:rFonts w:ascii="Arial Narrow" w:eastAsia="Arial" w:hAnsi="Arial Narrow" w:cs="Arial"/>
                <w:color w:val="000000"/>
              </w:rPr>
            </w:pPr>
          </w:p>
          <w:p w14:paraId="0B56AAAC" w14:textId="77777777" w:rsidR="002628FC" w:rsidRDefault="00B34CFC" w:rsidP="002628FC">
            <w:pPr>
              <w:rPr>
                <w:rFonts w:ascii="Arial Narrow" w:eastAsia="Arial" w:hAnsi="Arial Narrow" w:cs="Arial"/>
                <w:bCs/>
                <w:color w:val="000000"/>
              </w:rPr>
            </w:pPr>
            <w:r w:rsidRPr="00B34CFC">
              <w:rPr>
                <w:rFonts w:ascii="Arial Narrow" w:eastAsia="Arial" w:hAnsi="Arial Narrow" w:cs="Arial"/>
                <w:bCs/>
                <w:color w:val="000000"/>
                <w:u w:val="single"/>
              </w:rPr>
              <w:t>Discussion Question</w:t>
            </w:r>
            <w:r w:rsidRPr="00575525">
              <w:rPr>
                <w:rFonts w:ascii="Arial Narrow" w:eastAsia="Arial" w:hAnsi="Arial Narrow" w:cs="Arial"/>
                <w:bCs/>
                <w:color w:val="000000"/>
              </w:rPr>
              <w:t xml:space="preserve"> </w:t>
            </w:r>
          </w:p>
          <w:p w14:paraId="16DE391E" w14:textId="77777777" w:rsidR="00B34CFC" w:rsidRPr="00575525" w:rsidRDefault="00B34CFC" w:rsidP="002628FC">
            <w:pPr>
              <w:rPr>
                <w:rFonts w:ascii="Arial Narrow" w:eastAsia="Arial" w:hAnsi="Arial Narrow" w:cs="Arial"/>
                <w:bCs/>
                <w:color w:val="000000"/>
              </w:rPr>
            </w:pPr>
          </w:p>
          <w:p w14:paraId="1C214468" w14:textId="77777777" w:rsidR="002628FC" w:rsidRDefault="7005B63F" w:rsidP="7005B63F">
            <w:pPr>
              <w:rPr>
                <w:rFonts w:ascii="Arial Narrow" w:eastAsia="Arial" w:hAnsi="Arial Narrow" w:cs="Arial"/>
                <w:b/>
                <w:bCs/>
                <w:i/>
                <w:iCs/>
                <w:color w:val="000000" w:themeColor="text1"/>
              </w:rPr>
            </w:pPr>
            <w:r w:rsidRPr="7005B63F">
              <w:rPr>
                <w:rFonts w:ascii="Arial Narrow" w:eastAsia="Arial" w:hAnsi="Arial Narrow" w:cs="Arial"/>
                <w:color w:val="000000" w:themeColor="text1"/>
              </w:rPr>
              <w:t xml:space="preserve">Tonya Latino is a staff accountant for Cannally and Kennedy, a local CPA firm. For the past 10 years, the firm has given employees a year-end bonus equal to two weeks’ salary. On November 15, the firm’s management team announced that there would be no annual bonus this year. Because of the firm’s long history of giving a year-end </w:t>
            </w:r>
            <w:r w:rsidRPr="7005B63F">
              <w:rPr>
                <w:rFonts w:ascii="Arial Narrow" w:eastAsia="Arial" w:hAnsi="Arial Narrow" w:cs="Arial"/>
                <w:color w:val="000000" w:themeColor="text1"/>
              </w:rPr>
              <w:lastRenderedPageBreak/>
              <w:t xml:space="preserve">bonus, Tonya and her coworkers had come to expect the bonus and believed that Cannally and Kennedy had breached an implicit agreement by discontinuing the bonus. As a result, Tonya decided that she would make up for the lost bonus by working an extra six hours of overtime per week for the rest of the year. Cannally and Kennedy’s policy is to pay overtime at 150% of straight time. Tonya’s supervisor was surprised to see overtime being reported, because there is generally very little additional or unusual client service demands at the end of the calendar year. However, the overtime was not questioned, because employees are on the “honor system” in reporting their work hours. </w:t>
            </w:r>
            <w:r w:rsidRPr="7005B63F">
              <w:rPr>
                <w:rFonts w:ascii="Arial Narrow" w:eastAsia="Arial" w:hAnsi="Arial Narrow" w:cs="Arial"/>
                <w:b/>
                <w:bCs/>
                <w:i/>
                <w:iCs/>
                <w:color w:val="000000" w:themeColor="text1"/>
              </w:rPr>
              <w:t>Select 2 specific actions taken by Cannally or Kennedy and explain why the actions are unethical. What should have been done to address these issues appropriately?</w:t>
            </w:r>
          </w:p>
          <w:p w14:paraId="097433EB" w14:textId="77777777" w:rsidR="003F3FB6" w:rsidRDefault="003F3FB6" w:rsidP="7005B63F">
            <w:pPr>
              <w:rPr>
                <w:rFonts w:ascii="Arial Narrow" w:eastAsia="Arial" w:hAnsi="Arial Narrow" w:cs="Arial"/>
                <w:b/>
                <w:bCs/>
                <w:i/>
                <w:iCs/>
                <w:color w:val="000000" w:themeColor="text1"/>
              </w:rPr>
            </w:pPr>
          </w:p>
          <w:p w14:paraId="53252E80" w14:textId="6FB08060" w:rsidR="003F3FB6" w:rsidRPr="003F3FB6" w:rsidRDefault="003F3FB6" w:rsidP="7005B63F">
            <w:pPr>
              <w:rPr>
                <w:rFonts w:ascii="Arial Narrow" w:eastAsia="Arial" w:hAnsi="Arial Narrow" w:cs="Arial"/>
                <w:color w:val="000000"/>
              </w:rPr>
            </w:pPr>
            <w:r>
              <w:rPr>
                <w:rFonts w:ascii="Arial Narrow" w:eastAsia="Arial" w:hAnsi="Arial Narrow" w:cs="Arial"/>
                <w:color w:val="000000" w:themeColor="text1"/>
              </w:rPr>
              <w:t>Mini-Case #3</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33E9B9DE"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lastRenderedPageBreak/>
              <w:t>Reading: Chapter 7 in Owen Text</w:t>
            </w:r>
          </w:p>
          <w:p w14:paraId="64A9A784" w14:textId="1F89B15C" w:rsidR="7005B63F" w:rsidRDefault="7005B63F" w:rsidP="7005B63F">
            <w:pPr>
              <w:rPr>
                <w:rFonts w:ascii="Arial Narrow" w:eastAsia="Arial" w:hAnsi="Arial Narrow" w:cs="Arial"/>
              </w:rPr>
            </w:pPr>
          </w:p>
          <w:p w14:paraId="5475CDD9" w14:textId="177141BD"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 7 practice problems on page 145 and submit in the LMS as a Microsoft Word Document.</w:t>
            </w:r>
          </w:p>
          <w:p w14:paraId="4666E682" w14:textId="77777777" w:rsidR="00DC2241" w:rsidRDefault="00DC2241" w:rsidP="00DC2241">
            <w:pPr>
              <w:pStyle w:val="ListParagraph"/>
              <w:spacing w:after="0" w:line="240" w:lineRule="auto"/>
              <w:rPr>
                <w:rFonts w:ascii="Arial Narrow" w:eastAsia="Arial" w:hAnsi="Arial Narrow" w:cs="Arial"/>
                <w:bCs/>
              </w:rPr>
            </w:pPr>
          </w:p>
          <w:p w14:paraId="74A5D98C" w14:textId="28668E54" w:rsidR="00037F3D"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Continuing Case – located at the end of this week’s assigned chapters, complete the required steps for your assigned case number. Submit the required reports in Excel or pdf format, as specified, into the LMS.</w:t>
            </w:r>
          </w:p>
        </w:tc>
      </w:tr>
      <w:tr w:rsidR="002628FC" w:rsidRPr="00575525" w14:paraId="06FA090E" w14:textId="77777777" w:rsidTr="7005B63F">
        <w:trPr>
          <w:trHeight w:val="36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themeFill="background2" w:themeFillTint="33"/>
            <w:tcMar>
              <w:top w:w="80" w:type="dxa"/>
              <w:left w:w="80" w:type="dxa"/>
              <w:bottom w:w="80" w:type="dxa"/>
              <w:right w:w="80" w:type="dxa"/>
            </w:tcMar>
          </w:tcPr>
          <w:p w14:paraId="6E77DA2E" w14:textId="77777777" w:rsidR="002628FC" w:rsidRPr="00575525" w:rsidRDefault="002628FC" w:rsidP="002628FC">
            <w:pPr>
              <w:jc w:val="center"/>
              <w:rPr>
                <w:rFonts w:ascii="Arial Narrow" w:eastAsia="Arial" w:hAnsi="Arial Narrow" w:cs="Arial"/>
                <w:bCs/>
              </w:rPr>
            </w:pPr>
            <w:r w:rsidRPr="00575525">
              <w:rPr>
                <w:rFonts w:ascii="Arial Narrow" w:eastAsia="Arial" w:hAnsi="Arial Narrow" w:cs="Arial"/>
                <w:bCs/>
              </w:rPr>
              <w:t>Week 6</w:t>
            </w:r>
          </w:p>
        </w:tc>
      </w:tr>
      <w:tr w:rsidR="002628FC" w:rsidRPr="00575525" w14:paraId="705626F3"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413A18C1" w14:textId="77777777" w:rsidR="002628FC" w:rsidRPr="00575525" w:rsidRDefault="002628FC" w:rsidP="002628FC">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CD48691" w14:textId="1FA7BFA3"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1D7F51">
              <w:rPr>
                <w:rFonts w:ascii="Arial Narrow" w:eastAsia="Arial" w:hAnsi="Arial Narrow" w:cs="Arial"/>
                <w:bCs/>
                <w:color w:val="0000FF"/>
              </w:rPr>
              <w:t xml:space="preserve">6 </w:t>
            </w:r>
            <w:r w:rsidRPr="00575525">
              <w:rPr>
                <w:rFonts w:ascii="Arial Narrow" w:eastAsia="Arial" w:hAnsi="Arial Narrow" w:cs="Arial"/>
                <w:bCs/>
                <w:color w:val="0000FF"/>
              </w:rPr>
              <w:t>hrs</w:t>
            </w:r>
            <w:r w:rsidR="001D7F51">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303B5C71" w14:textId="357C3F18"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1D7F51">
              <w:rPr>
                <w:rFonts w:ascii="Arial Narrow" w:eastAsia="Arial" w:hAnsi="Arial Narrow" w:cs="Arial"/>
                <w:bCs/>
                <w:color w:val="0000FF"/>
              </w:rPr>
              <w:t>12 h</w:t>
            </w:r>
            <w:r w:rsidRPr="00575525">
              <w:rPr>
                <w:rFonts w:ascii="Arial Narrow" w:eastAsia="Arial" w:hAnsi="Arial Narrow" w:cs="Arial"/>
                <w:bCs/>
                <w:color w:val="0000FF"/>
              </w:rPr>
              <w:t>rs</w:t>
            </w:r>
            <w:r w:rsidR="001D7F51">
              <w:rPr>
                <w:rFonts w:ascii="Arial Narrow" w:eastAsia="Arial" w:hAnsi="Arial Narrow" w:cs="Arial"/>
                <w:bCs/>
                <w:color w:val="0000FF"/>
              </w:rPr>
              <w:t>.</w:t>
            </w:r>
            <w:r w:rsidRPr="00575525">
              <w:rPr>
                <w:rFonts w:ascii="Arial Narrow" w:eastAsia="Arial" w:hAnsi="Arial Narrow" w:cs="Arial"/>
                <w:bCs/>
                <w:color w:val="0000FF"/>
              </w:rPr>
              <w:t>)</w:t>
            </w:r>
          </w:p>
        </w:tc>
      </w:tr>
      <w:tr w:rsidR="002628FC" w:rsidRPr="00575525" w14:paraId="7E393175"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5498B18"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631E1CF3" w14:textId="77777777" w:rsidR="00DE7706" w:rsidRPr="00DE7706" w:rsidRDefault="00DE7706" w:rsidP="00DE7706">
            <w:pPr>
              <w:pBdr>
                <w:top w:val="nil"/>
                <w:left w:val="nil"/>
                <w:bottom w:val="nil"/>
                <w:right w:val="nil"/>
                <w:between w:val="nil"/>
              </w:pBdr>
              <w:ind w:left="360"/>
              <w:rPr>
                <w:rFonts w:ascii="Arial Narrow" w:eastAsia="Arial" w:hAnsi="Arial Narrow" w:cs="Arial"/>
                <w:bCs/>
              </w:rPr>
            </w:pPr>
          </w:p>
          <w:p w14:paraId="3421388E" w14:textId="5AE6CB9D" w:rsidR="002628FC" w:rsidRPr="009C04FE" w:rsidRDefault="002628FC" w:rsidP="002628FC">
            <w:pPr>
              <w:numPr>
                <w:ilvl w:val="0"/>
                <w:numId w:val="3"/>
              </w:numPr>
              <w:pBdr>
                <w:top w:val="nil"/>
                <w:left w:val="nil"/>
                <w:bottom w:val="nil"/>
                <w:right w:val="nil"/>
                <w:between w:val="nil"/>
              </w:pBdr>
              <w:rPr>
                <w:rFonts w:ascii="Arial Narrow" w:eastAsia="Arial" w:hAnsi="Arial Narrow" w:cs="Arial"/>
                <w:bCs/>
              </w:rPr>
            </w:pPr>
            <w:r w:rsidRPr="009C04FE">
              <w:rPr>
                <w:rFonts w:ascii="Arial Narrow" w:eastAsia="Arial" w:hAnsi="Arial Narrow" w:cs="Arial"/>
                <w:bCs/>
                <w:color w:val="000000"/>
              </w:rPr>
              <w:t>Change company settings</w:t>
            </w:r>
          </w:p>
          <w:p w14:paraId="79837839"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Add budget amounts to create a budget</w:t>
            </w:r>
          </w:p>
          <w:p w14:paraId="43A81E57"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Create Profit and Loss budget reports</w:t>
            </w:r>
          </w:p>
          <w:p w14:paraId="23A0BE5B" w14:textId="77777777" w:rsidR="002628FC" w:rsidRPr="00575525"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Reconcile a checking account and print a reconciliation report</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D9AD05B" w14:textId="78528906" w:rsidR="7005B63F" w:rsidRDefault="7005B63F" w:rsidP="7005B63F">
            <w:pPr>
              <w:rPr>
                <w:rFonts w:ascii="Arial Narrow" w:eastAsia="Arial" w:hAnsi="Arial Narrow" w:cs="Arial"/>
              </w:rPr>
            </w:pPr>
            <w:r w:rsidRPr="7005B63F">
              <w:rPr>
                <w:rFonts w:ascii="Arial Narrow" w:eastAsia="Arial" w:hAnsi="Arial Narrow" w:cs="Arial"/>
              </w:rPr>
              <w:t>Budgets and Bank Reconciliations</w:t>
            </w:r>
            <w:r w:rsidRPr="7005B63F">
              <w:rPr>
                <w:rFonts w:ascii="Arial Narrow" w:eastAsia="Arial" w:hAnsi="Arial Narrow" w:cs="Arial"/>
                <w:color w:val="000000" w:themeColor="text1"/>
              </w:rPr>
              <w:t xml:space="preserve"> </w:t>
            </w:r>
          </w:p>
          <w:p w14:paraId="0F512935" w14:textId="33CF7292" w:rsidR="7005B63F" w:rsidRDefault="7005B63F" w:rsidP="7005B63F">
            <w:pPr>
              <w:rPr>
                <w:rFonts w:ascii="Arial Narrow" w:eastAsia="Arial" w:hAnsi="Arial Narrow" w:cs="Arial"/>
                <w:color w:val="000000" w:themeColor="text1"/>
              </w:rPr>
            </w:pPr>
          </w:p>
          <w:p w14:paraId="266918E1" w14:textId="77777777" w:rsidR="7005B63F"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6AC15A00" w14:textId="77777777" w:rsidR="7005B63F" w:rsidRDefault="7005B63F" w:rsidP="7005B63F">
            <w:pPr>
              <w:rPr>
                <w:rFonts w:ascii="Arial Narrow" w:eastAsia="Arial" w:hAnsi="Arial Narrow" w:cs="Arial"/>
                <w:color w:val="000000" w:themeColor="text1"/>
              </w:rPr>
            </w:pPr>
          </w:p>
          <w:p w14:paraId="6EF82D1B"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Create a Budget in QuickBooks Online</w:t>
            </w:r>
          </w:p>
          <w:p w14:paraId="71992D6C" w14:textId="77777777" w:rsidR="7005B63F" w:rsidRDefault="7005B63F" w:rsidP="7005B63F">
            <w:pPr>
              <w:rPr>
                <w:rFonts w:ascii="Arial Narrow" w:eastAsia="Arial" w:hAnsi="Arial Narrow" w:cs="Arial"/>
                <w:i/>
                <w:iCs/>
                <w:color w:val="000000" w:themeColor="text1"/>
              </w:rPr>
            </w:pPr>
          </w:p>
          <w:p w14:paraId="4E126C9C"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QB Power Hour: Budgets, Forecasts, Cash Flow Projections, and Business Plans</w:t>
            </w:r>
          </w:p>
          <w:p w14:paraId="6E7265ED" w14:textId="77777777" w:rsidR="7005B63F" w:rsidRDefault="7005B63F" w:rsidP="7005B63F">
            <w:pPr>
              <w:rPr>
                <w:rFonts w:ascii="Arial Narrow" w:eastAsia="Arial" w:hAnsi="Arial Narrow" w:cs="Arial"/>
                <w:color w:val="000000" w:themeColor="text1"/>
              </w:rPr>
            </w:pPr>
          </w:p>
          <w:p w14:paraId="22B53B0D"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Reconcile Your Bank Account</w:t>
            </w:r>
          </w:p>
          <w:p w14:paraId="277E7789" w14:textId="541B24DF" w:rsidR="7005B63F" w:rsidRDefault="7005B63F" w:rsidP="7005B63F">
            <w:pPr>
              <w:rPr>
                <w:rFonts w:ascii="Arial Narrow" w:eastAsia="Arial" w:hAnsi="Arial Narrow" w:cs="Arial"/>
                <w:color w:val="000000" w:themeColor="text1"/>
              </w:rPr>
            </w:pPr>
          </w:p>
          <w:p w14:paraId="007F396B" w14:textId="77777777" w:rsidR="002628FC" w:rsidRDefault="7005B63F" w:rsidP="7005B63F">
            <w:pPr>
              <w:rPr>
                <w:rFonts w:ascii="Arial Narrow" w:eastAsia="Arial" w:hAnsi="Arial Narrow" w:cs="Arial"/>
                <w:b/>
                <w:bCs/>
                <w:i/>
                <w:iCs/>
                <w:color w:val="000000" w:themeColor="text1"/>
              </w:rPr>
            </w:pPr>
            <w:r w:rsidRPr="7005B63F">
              <w:rPr>
                <w:rFonts w:ascii="Arial Narrow" w:eastAsia="Arial" w:hAnsi="Arial Narrow" w:cs="Arial"/>
                <w:b/>
                <w:bCs/>
                <w:i/>
                <w:iCs/>
                <w:color w:val="000000" w:themeColor="text1"/>
              </w:rPr>
              <w:t xml:space="preserve">Locate and review 2 articles from the internet that discuss the use of electronic banking. What </w:t>
            </w:r>
            <w:proofErr w:type="gramStart"/>
            <w:r w:rsidRPr="7005B63F">
              <w:rPr>
                <w:rFonts w:ascii="Arial Narrow" w:eastAsia="Arial" w:hAnsi="Arial Narrow" w:cs="Arial"/>
                <w:b/>
                <w:bCs/>
                <w:i/>
                <w:iCs/>
                <w:color w:val="000000" w:themeColor="text1"/>
              </w:rPr>
              <w:t>is</w:t>
            </w:r>
            <w:proofErr w:type="gramEnd"/>
            <w:r w:rsidRPr="7005B63F">
              <w:rPr>
                <w:rFonts w:ascii="Arial Narrow" w:eastAsia="Arial" w:hAnsi="Arial Narrow" w:cs="Arial"/>
                <w:b/>
                <w:bCs/>
                <w:i/>
                <w:iCs/>
                <w:color w:val="000000" w:themeColor="text1"/>
              </w:rPr>
              <w:t xml:space="preserve"> one way use of this tool benefits a company? </w:t>
            </w:r>
            <w:r w:rsidRPr="7005B63F">
              <w:rPr>
                <w:rFonts w:ascii="Arial Narrow" w:eastAsia="Arial" w:hAnsi="Arial Narrow" w:cs="Arial"/>
                <w:b/>
                <w:bCs/>
                <w:i/>
                <w:iCs/>
                <w:color w:val="000000" w:themeColor="text1"/>
              </w:rPr>
              <w:lastRenderedPageBreak/>
              <w:t xml:space="preserve">What </w:t>
            </w:r>
            <w:proofErr w:type="gramStart"/>
            <w:r w:rsidRPr="7005B63F">
              <w:rPr>
                <w:rFonts w:ascii="Arial Narrow" w:eastAsia="Arial" w:hAnsi="Arial Narrow" w:cs="Arial"/>
                <w:b/>
                <w:bCs/>
                <w:i/>
                <w:iCs/>
                <w:color w:val="000000" w:themeColor="text1"/>
              </w:rPr>
              <w:t>is</w:t>
            </w:r>
            <w:proofErr w:type="gramEnd"/>
            <w:r w:rsidRPr="7005B63F">
              <w:rPr>
                <w:rFonts w:ascii="Arial Narrow" w:eastAsia="Arial" w:hAnsi="Arial Narrow" w:cs="Arial"/>
                <w:b/>
                <w:bCs/>
                <w:i/>
                <w:iCs/>
                <w:color w:val="000000" w:themeColor="text1"/>
              </w:rPr>
              <w:t xml:space="preserve"> one way use of this tool may increase risk of fraud within a company?</w:t>
            </w:r>
          </w:p>
          <w:p w14:paraId="1199076E" w14:textId="77777777" w:rsidR="003F3FB6" w:rsidRDefault="003F3FB6" w:rsidP="7005B63F">
            <w:pPr>
              <w:rPr>
                <w:rFonts w:ascii="Arial Narrow" w:eastAsia="Arial" w:hAnsi="Arial Narrow" w:cs="Arial"/>
                <w:b/>
                <w:bCs/>
                <w:i/>
                <w:iCs/>
                <w:color w:val="000000" w:themeColor="text1"/>
              </w:rPr>
            </w:pPr>
          </w:p>
          <w:p w14:paraId="7B18B937" w14:textId="77777777" w:rsidR="003F3FB6" w:rsidRDefault="003F3FB6" w:rsidP="7005B63F">
            <w:pPr>
              <w:rPr>
                <w:rFonts w:ascii="Arial Narrow" w:eastAsia="Arial" w:hAnsi="Arial Narrow" w:cs="Arial"/>
                <w:color w:val="000000" w:themeColor="text1"/>
              </w:rPr>
            </w:pPr>
            <w:r>
              <w:rPr>
                <w:rFonts w:ascii="Arial Narrow" w:eastAsia="Arial" w:hAnsi="Arial Narrow" w:cs="Arial"/>
                <w:color w:val="000000" w:themeColor="text1"/>
              </w:rPr>
              <w:t>Mini-Case #4</w:t>
            </w:r>
          </w:p>
          <w:p w14:paraId="32B584C8" w14:textId="38F71CCD" w:rsidR="003F3FB6" w:rsidRPr="003F3FB6" w:rsidRDefault="003F3FB6" w:rsidP="7005B63F">
            <w:pPr>
              <w:rPr>
                <w:rFonts w:ascii="Arial Narrow" w:eastAsia="Arial" w:hAnsi="Arial Narrow" w:cs="Arial"/>
                <w:color w:val="000000"/>
              </w:rPr>
            </w:pPr>
            <w:bookmarkStart w:id="1" w:name="_GoBack"/>
            <w:bookmarkEnd w:id="1"/>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38DA526" w14:textId="71EC082A"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lastRenderedPageBreak/>
              <w:t>Reading: Chapter 8 in Owen Text</w:t>
            </w:r>
          </w:p>
          <w:p w14:paraId="1B23E4B3" w14:textId="77777777" w:rsidR="7005B63F" w:rsidRDefault="7005B63F" w:rsidP="7005B63F">
            <w:pPr>
              <w:rPr>
                <w:rFonts w:ascii="Arial Narrow" w:eastAsia="Arial" w:hAnsi="Arial Narrow" w:cs="Arial"/>
                <w:color w:val="000000" w:themeColor="text1"/>
              </w:rPr>
            </w:pPr>
          </w:p>
          <w:p w14:paraId="7184EA0B"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u w:val="single"/>
              </w:rPr>
              <w:t>Discussion Question</w:t>
            </w:r>
            <w:r w:rsidRPr="7005B63F">
              <w:rPr>
                <w:rFonts w:ascii="Arial Narrow" w:eastAsia="Arial" w:hAnsi="Arial Narrow" w:cs="Arial"/>
                <w:color w:val="000000" w:themeColor="text1"/>
              </w:rPr>
              <w:t xml:space="preserve"> </w:t>
            </w:r>
          </w:p>
          <w:p w14:paraId="7734C73B" w14:textId="06B5A4F3" w:rsidR="7005B63F" w:rsidRDefault="7005B63F" w:rsidP="7005B63F">
            <w:pPr>
              <w:rPr>
                <w:rFonts w:ascii="Arial Narrow" w:eastAsia="Arial" w:hAnsi="Arial Narrow" w:cs="Arial"/>
                <w:color w:val="000000" w:themeColor="text1"/>
              </w:rPr>
            </w:pPr>
          </w:p>
          <w:p w14:paraId="78B3B3D6" w14:textId="588F95F5"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 8 practice problems on page 171 and submit in the LMS as a Microsoft Word Document.</w:t>
            </w:r>
          </w:p>
          <w:p w14:paraId="21070803" w14:textId="77777777" w:rsidR="00DC2241" w:rsidRDefault="00DC2241" w:rsidP="00DC2241">
            <w:pPr>
              <w:pStyle w:val="ListParagraph"/>
              <w:spacing w:after="0" w:line="240" w:lineRule="auto"/>
              <w:rPr>
                <w:rFonts w:ascii="Arial Narrow" w:eastAsia="Arial" w:hAnsi="Arial Narrow" w:cs="Arial"/>
                <w:bCs/>
              </w:rPr>
            </w:pPr>
          </w:p>
          <w:p w14:paraId="25CB2AE4" w14:textId="5BF62F2E" w:rsidR="00037F3D"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Continuing Case – located at the end of this week’s assigned chapters, complete the required steps for your assigned case number. Submit the required reports in Excel or pdf format, as specified, into the LMS.</w:t>
            </w:r>
          </w:p>
        </w:tc>
      </w:tr>
      <w:tr w:rsidR="002628FC" w:rsidRPr="00575525" w14:paraId="62B73927" w14:textId="77777777" w:rsidTr="7005B63F">
        <w:trPr>
          <w:trHeight w:val="42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themeFill="background2" w:themeFillTint="33"/>
            <w:tcMar>
              <w:top w:w="80" w:type="dxa"/>
              <w:left w:w="80" w:type="dxa"/>
              <w:bottom w:w="80" w:type="dxa"/>
              <w:right w:w="80" w:type="dxa"/>
            </w:tcMar>
          </w:tcPr>
          <w:p w14:paraId="732B6464" w14:textId="77777777" w:rsidR="002628FC" w:rsidRPr="00575525" w:rsidRDefault="002628FC" w:rsidP="002628FC">
            <w:pPr>
              <w:jc w:val="center"/>
              <w:rPr>
                <w:rFonts w:ascii="Arial Narrow" w:eastAsia="Arial" w:hAnsi="Arial Narrow" w:cs="Arial"/>
                <w:bCs/>
              </w:rPr>
            </w:pPr>
            <w:r w:rsidRPr="00575525">
              <w:rPr>
                <w:rFonts w:ascii="Arial Narrow" w:eastAsia="Arial" w:hAnsi="Arial Narrow" w:cs="Arial"/>
                <w:bCs/>
              </w:rPr>
              <w:t>Week 7</w:t>
            </w:r>
          </w:p>
        </w:tc>
      </w:tr>
      <w:tr w:rsidR="002628FC" w:rsidRPr="00575525" w14:paraId="7DA99ACD"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A186B81" w14:textId="77777777" w:rsidR="002628FC" w:rsidRPr="00575525" w:rsidRDefault="002628FC" w:rsidP="002628FC">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5E101A5" w14:textId="125F280F"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1D7F51">
              <w:rPr>
                <w:rFonts w:ascii="Arial Narrow" w:eastAsia="Arial" w:hAnsi="Arial Narrow" w:cs="Arial"/>
                <w:bCs/>
                <w:color w:val="0000FF"/>
              </w:rPr>
              <w:t>6 h</w:t>
            </w:r>
            <w:r w:rsidRPr="00575525">
              <w:rPr>
                <w:rFonts w:ascii="Arial Narrow" w:eastAsia="Arial" w:hAnsi="Arial Narrow" w:cs="Arial"/>
                <w:bCs/>
                <w:color w:val="0000FF"/>
              </w:rPr>
              <w:t>rs</w:t>
            </w:r>
            <w:r w:rsidR="001D7F51">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408B8E3" w14:textId="73A3B98F"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1D7F51">
              <w:rPr>
                <w:rFonts w:ascii="Arial Narrow" w:eastAsia="Arial" w:hAnsi="Arial Narrow" w:cs="Arial"/>
                <w:bCs/>
                <w:color w:val="0000FF"/>
              </w:rPr>
              <w:t xml:space="preserve">12 </w:t>
            </w:r>
            <w:r w:rsidRPr="00575525">
              <w:rPr>
                <w:rFonts w:ascii="Arial Narrow" w:eastAsia="Arial" w:hAnsi="Arial Narrow" w:cs="Arial"/>
                <w:bCs/>
                <w:color w:val="0000FF"/>
              </w:rPr>
              <w:t>hrs</w:t>
            </w:r>
            <w:r w:rsidR="001D7F51">
              <w:rPr>
                <w:rFonts w:ascii="Arial Narrow" w:eastAsia="Arial" w:hAnsi="Arial Narrow" w:cs="Arial"/>
                <w:bCs/>
                <w:color w:val="0000FF"/>
              </w:rPr>
              <w:t>.</w:t>
            </w:r>
            <w:r w:rsidRPr="00575525">
              <w:rPr>
                <w:rFonts w:ascii="Arial Narrow" w:eastAsia="Arial" w:hAnsi="Arial Narrow" w:cs="Arial"/>
                <w:bCs/>
                <w:color w:val="0000FF"/>
              </w:rPr>
              <w:t>)</w:t>
            </w:r>
          </w:p>
        </w:tc>
      </w:tr>
      <w:tr w:rsidR="002628FC" w:rsidRPr="00575525" w14:paraId="10369619"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43EA52F"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13AAA312" w14:textId="77777777" w:rsidR="00DE7706" w:rsidRDefault="00DE7706" w:rsidP="00DE7706">
            <w:pPr>
              <w:pBdr>
                <w:top w:val="nil"/>
                <w:left w:val="nil"/>
                <w:bottom w:val="nil"/>
                <w:right w:val="nil"/>
                <w:between w:val="nil"/>
              </w:pBdr>
              <w:ind w:left="360"/>
              <w:rPr>
                <w:rFonts w:ascii="Arial Narrow" w:hAnsi="Arial Narrow"/>
                <w:bCs/>
              </w:rPr>
            </w:pPr>
          </w:p>
          <w:p w14:paraId="6EA4AF78" w14:textId="4169D203" w:rsidR="002628FC" w:rsidRDefault="002628FC" w:rsidP="002628FC">
            <w:pPr>
              <w:numPr>
                <w:ilvl w:val="0"/>
                <w:numId w:val="3"/>
              </w:numPr>
              <w:pBdr>
                <w:top w:val="nil"/>
                <w:left w:val="nil"/>
                <w:bottom w:val="nil"/>
                <w:right w:val="nil"/>
                <w:between w:val="nil"/>
              </w:pBdr>
              <w:rPr>
                <w:rFonts w:ascii="Arial Narrow" w:hAnsi="Arial Narrow"/>
                <w:bCs/>
              </w:rPr>
            </w:pPr>
            <w:r w:rsidRPr="009C04FE">
              <w:rPr>
                <w:rFonts w:ascii="Arial Narrow" w:hAnsi="Arial Narrow"/>
                <w:bCs/>
              </w:rPr>
              <w:t>Prepare an unadjusted trial balance</w:t>
            </w:r>
          </w:p>
          <w:p w14:paraId="3EEC7851" w14:textId="77777777" w:rsidR="002628FC" w:rsidRPr="009C04FE" w:rsidRDefault="002628FC" w:rsidP="002628FC">
            <w:pPr>
              <w:numPr>
                <w:ilvl w:val="0"/>
                <w:numId w:val="3"/>
              </w:numPr>
              <w:pBdr>
                <w:top w:val="nil"/>
                <w:left w:val="nil"/>
                <w:bottom w:val="nil"/>
                <w:right w:val="nil"/>
                <w:between w:val="nil"/>
              </w:pBdr>
              <w:rPr>
                <w:rFonts w:ascii="Arial Narrow" w:hAnsi="Arial Narrow"/>
                <w:bCs/>
              </w:rPr>
            </w:pPr>
            <w:r w:rsidRPr="009C04FE">
              <w:rPr>
                <w:rFonts w:ascii="Arial Narrow" w:hAnsi="Arial Narrow"/>
                <w:bCs/>
              </w:rPr>
              <w:t>Make adjusting entries for the following:</w:t>
            </w:r>
            <w:r>
              <w:rPr>
                <w:rFonts w:ascii="Arial Narrow" w:hAnsi="Arial Narrow"/>
                <w:bCs/>
              </w:rPr>
              <w:t xml:space="preserve"> p</w:t>
            </w:r>
            <w:r w:rsidRPr="009C04FE">
              <w:rPr>
                <w:rFonts w:ascii="Arial Narrow" w:hAnsi="Arial Narrow"/>
                <w:bCs/>
              </w:rPr>
              <w:t>repaid expenses</w:t>
            </w:r>
            <w:r>
              <w:rPr>
                <w:rFonts w:ascii="Arial Narrow" w:hAnsi="Arial Narrow"/>
                <w:bCs/>
              </w:rPr>
              <w:t>,</w:t>
            </w:r>
            <w:r w:rsidRPr="009C04FE">
              <w:rPr>
                <w:rFonts w:ascii="Arial Narrow" w:hAnsi="Arial Narrow"/>
                <w:bCs/>
              </w:rPr>
              <w:t xml:space="preserve"> </w:t>
            </w:r>
            <w:r>
              <w:rPr>
                <w:rFonts w:ascii="Arial Narrow" w:hAnsi="Arial Narrow"/>
                <w:bCs/>
              </w:rPr>
              <w:t>a</w:t>
            </w:r>
            <w:r w:rsidRPr="009C04FE">
              <w:rPr>
                <w:rFonts w:ascii="Arial Narrow" w:hAnsi="Arial Narrow"/>
                <w:bCs/>
              </w:rPr>
              <w:t>ccrued expenses</w:t>
            </w:r>
            <w:r>
              <w:rPr>
                <w:rFonts w:ascii="Arial Narrow" w:hAnsi="Arial Narrow"/>
                <w:bCs/>
              </w:rPr>
              <w:t>, u</w:t>
            </w:r>
            <w:r w:rsidRPr="009C04FE">
              <w:rPr>
                <w:rFonts w:ascii="Arial Narrow" w:hAnsi="Arial Narrow"/>
                <w:bCs/>
              </w:rPr>
              <w:t>nearned revenue</w:t>
            </w:r>
            <w:r>
              <w:rPr>
                <w:rFonts w:ascii="Arial Narrow" w:hAnsi="Arial Narrow"/>
                <w:bCs/>
              </w:rPr>
              <w:t>,</w:t>
            </w:r>
            <w:r w:rsidRPr="009C04FE">
              <w:rPr>
                <w:rFonts w:ascii="Arial Narrow" w:hAnsi="Arial Narrow"/>
                <w:bCs/>
              </w:rPr>
              <w:t xml:space="preserve"> </w:t>
            </w:r>
            <w:r>
              <w:rPr>
                <w:rFonts w:ascii="Arial Narrow" w:hAnsi="Arial Narrow"/>
                <w:bCs/>
              </w:rPr>
              <w:t>a</w:t>
            </w:r>
            <w:r w:rsidRPr="009C04FE">
              <w:rPr>
                <w:rFonts w:ascii="Arial Narrow" w:hAnsi="Arial Narrow"/>
                <w:bCs/>
              </w:rPr>
              <w:t>ccrued revenue</w:t>
            </w:r>
            <w:r>
              <w:rPr>
                <w:rFonts w:ascii="Arial Narrow" w:hAnsi="Arial Narrow"/>
                <w:bCs/>
              </w:rPr>
              <w:t>, and d</w:t>
            </w:r>
            <w:r w:rsidRPr="009C04FE">
              <w:rPr>
                <w:rFonts w:ascii="Arial Narrow" w:hAnsi="Arial Narrow"/>
                <w:bCs/>
              </w:rPr>
              <w:t>epreciation</w:t>
            </w:r>
          </w:p>
          <w:p w14:paraId="10D0A0A8" w14:textId="77777777" w:rsidR="002628FC" w:rsidRPr="00575525" w:rsidRDefault="002628FC" w:rsidP="002628FC">
            <w:pPr>
              <w:rPr>
                <w:rFonts w:ascii="Arial Narrow" w:eastAsia="Arial" w:hAnsi="Arial Narrow" w:cs="Arial"/>
                <w:bCs/>
              </w:rPr>
            </w:pP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7E819AE1" w14:textId="77777777" w:rsidR="002628FC" w:rsidRPr="00575525" w:rsidRDefault="7005B63F" w:rsidP="7005B63F">
            <w:pPr>
              <w:rPr>
                <w:rFonts w:ascii="Arial Narrow" w:eastAsia="Arial" w:hAnsi="Arial Narrow" w:cs="Arial"/>
              </w:rPr>
            </w:pPr>
            <w:r w:rsidRPr="7005B63F">
              <w:rPr>
                <w:rFonts w:ascii="Arial Narrow" w:eastAsia="Arial" w:hAnsi="Arial Narrow" w:cs="Arial"/>
              </w:rPr>
              <w:t>Adjusting Entries</w:t>
            </w:r>
          </w:p>
          <w:p w14:paraId="3357D2A5" w14:textId="2641E49C" w:rsidR="002628FC" w:rsidRPr="00575525" w:rsidRDefault="002628FC" w:rsidP="7005B63F">
            <w:pPr>
              <w:rPr>
                <w:rFonts w:ascii="Arial Narrow" w:eastAsia="Arial" w:hAnsi="Arial Narrow" w:cs="Arial"/>
                <w:color w:val="000000"/>
              </w:rPr>
            </w:pPr>
          </w:p>
          <w:p w14:paraId="006BD532" w14:textId="77777777" w:rsidR="7005B63F"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7654B4A1" w14:textId="77777777" w:rsidR="7005B63F" w:rsidRDefault="7005B63F" w:rsidP="7005B63F">
            <w:pPr>
              <w:rPr>
                <w:rFonts w:ascii="Arial Narrow" w:eastAsia="Arial" w:hAnsi="Arial Narrow" w:cs="Arial"/>
                <w:color w:val="000000" w:themeColor="text1"/>
              </w:rPr>
            </w:pPr>
          </w:p>
          <w:p w14:paraId="0B41F525"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Understanding Your Working Trial Balance in QuickBooks</w:t>
            </w:r>
          </w:p>
          <w:p w14:paraId="6ADABBAE" w14:textId="77777777" w:rsidR="7005B63F" w:rsidRDefault="7005B63F" w:rsidP="7005B63F">
            <w:pPr>
              <w:rPr>
                <w:rFonts w:ascii="Arial Narrow" w:eastAsia="Arial" w:hAnsi="Arial Narrow" w:cs="Arial"/>
                <w:i/>
                <w:iCs/>
                <w:color w:val="000000" w:themeColor="text1"/>
              </w:rPr>
            </w:pPr>
          </w:p>
          <w:p w14:paraId="6552B0BE" w14:textId="77777777" w:rsidR="7005B63F"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Preparing Adjusting Entries</w:t>
            </w:r>
          </w:p>
          <w:p w14:paraId="20B3A223" w14:textId="30420EF7" w:rsidR="7005B63F" w:rsidRDefault="7005B63F" w:rsidP="7005B63F">
            <w:pPr>
              <w:rPr>
                <w:rFonts w:ascii="Arial Narrow" w:eastAsia="Arial" w:hAnsi="Arial Narrow" w:cs="Arial"/>
                <w:color w:val="000000" w:themeColor="text1"/>
              </w:rPr>
            </w:pPr>
          </w:p>
          <w:p w14:paraId="4B38E4C0" w14:textId="77777777" w:rsidR="002628FC" w:rsidRDefault="00B34CFC" w:rsidP="002628FC">
            <w:pPr>
              <w:rPr>
                <w:rFonts w:ascii="Arial Narrow" w:eastAsia="Arial" w:hAnsi="Arial Narrow" w:cs="Arial"/>
                <w:bCs/>
                <w:color w:val="000000"/>
              </w:rPr>
            </w:pPr>
            <w:r w:rsidRPr="00B34CFC">
              <w:rPr>
                <w:rFonts w:ascii="Arial Narrow" w:eastAsia="Arial" w:hAnsi="Arial Narrow" w:cs="Arial"/>
                <w:bCs/>
                <w:color w:val="000000"/>
                <w:u w:val="single"/>
              </w:rPr>
              <w:t>Discussion Question</w:t>
            </w:r>
            <w:r w:rsidRPr="00575525">
              <w:rPr>
                <w:rFonts w:ascii="Arial Narrow" w:eastAsia="Arial" w:hAnsi="Arial Narrow" w:cs="Arial"/>
                <w:bCs/>
                <w:color w:val="000000"/>
              </w:rPr>
              <w:t xml:space="preserve"> </w:t>
            </w:r>
          </w:p>
          <w:p w14:paraId="60AC674D" w14:textId="77777777" w:rsidR="00B34CFC" w:rsidRPr="00575525" w:rsidRDefault="00B34CFC" w:rsidP="002628FC">
            <w:pPr>
              <w:rPr>
                <w:rFonts w:ascii="Arial Narrow" w:eastAsia="Arial" w:hAnsi="Arial Narrow" w:cs="Arial"/>
                <w:bCs/>
                <w:color w:val="000000"/>
              </w:rPr>
            </w:pPr>
          </w:p>
          <w:p w14:paraId="1902A78C" w14:textId="6DA45760" w:rsidR="002628FC" w:rsidRPr="00575525" w:rsidRDefault="7005B63F" w:rsidP="7005B63F">
            <w:pPr>
              <w:rPr>
                <w:rFonts w:ascii="Arial Narrow" w:eastAsia="Arial" w:hAnsi="Arial Narrow" w:cs="Arial"/>
                <w:color w:val="000000"/>
              </w:rPr>
            </w:pPr>
            <w:r w:rsidRPr="7005B63F">
              <w:rPr>
                <w:rFonts w:ascii="Arial Narrow" w:eastAsia="Arial" w:hAnsi="Arial Narrow" w:cs="Arial"/>
                <w:b/>
                <w:bCs/>
                <w:i/>
                <w:iCs/>
                <w:color w:val="000000" w:themeColor="text1"/>
              </w:rPr>
              <w:t>A budget can be referred to as a “roadmap.” What is your interpretation of this statement? Explain 2 present and 2 future benefits that use of an operating budget provides to the company</w:t>
            </w:r>
            <w:r w:rsidRPr="7005B63F">
              <w:rPr>
                <w:rFonts w:ascii="Arial Narrow" w:eastAsia="Arial" w:hAnsi="Arial Narrow" w:cs="Arial"/>
                <w:color w:val="000000" w:themeColor="text1"/>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49DAD24"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t>Reading: Chapter 9 in Owen Text</w:t>
            </w:r>
          </w:p>
          <w:p w14:paraId="209AF0B0" w14:textId="15DB78FF" w:rsidR="7005B63F" w:rsidRDefault="7005B63F" w:rsidP="7005B63F">
            <w:pPr>
              <w:rPr>
                <w:rFonts w:ascii="Arial Narrow" w:eastAsia="Arial" w:hAnsi="Arial Narrow" w:cs="Arial"/>
              </w:rPr>
            </w:pPr>
          </w:p>
          <w:p w14:paraId="15E26F71" w14:textId="7206DD6E"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 9 practice problems on page 193 and submit in the LMS as a Microsoft Word Document.</w:t>
            </w:r>
          </w:p>
          <w:p w14:paraId="2ADA03C4" w14:textId="77777777" w:rsidR="00DC2241" w:rsidRDefault="00DC2241" w:rsidP="00DC2241">
            <w:pPr>
              <w:pStyle w:val="ListParagraph"/>
              <w:spacing w:after="0" w:line="240" w:lineRule="auto"/>
              <w:rPr>
                <w:rFonts w:ascii="Arial Narrow" w:eastAsia="Arial" w:hAnsi="Arial Narrow" w:cs="Arial"/>
                <w:bCs/>
              </w:rPr>
            </w:pPr>
          </w:p>
          <w:p w14:paraId="08CF3526" w14:textId="5723E132" w:rsidR="00037F3D" w:rsidRP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Continuing Case – located at the end of this week’s assigned chapters, complete the required steps for your assigned case number. Submit the required reports in Excel or pdf format, as specified, into the LMS.</w:t>
            </w:r>
          </w:p>
        </w:tc>
      </w:tr>
      <w:tr w:rsidR="002628FC" w:rsidRPr="00575525" w14:paraId="55CEEB05" w14:textId="77777777" w:rsidTr="7005B63F">
        <w:trPr>
          <w:trHeight w:val="420"/>
        </w:trPr>
        <w:tc>
          <w:tcPr>
            <w:tcW w:w="9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themeFill="background2" w:themeFillTint="33"/>
            <w:tcMar>
              <w:top w:w="80" w:type="dxa"/>
              <w:left w:w="80" w:type="dxa"/>
              <w:bottom w:w="80" w:type="dxa"/>
              <w:right w:w="80" w:type="dxa"/>
            </w:tcMar>
          </w:tcPr>
          <w:p w14:paraId="192905C4" w14:textId="77777777" w:rsidR="002628FC" w:rsidRPr="00575525" w:rsidRDefault="002628FC" w:rsidP="002628FC">
            <w:pPr>
              <w:jc w:val="center"/>
              <w:rPr>
                <w:rFonts w:ascii="Arial Narrow" w:eastAsia="Arial" w:hAnsi="Arial Narrow" w:cs="Arial"/>
                <w:bCs/>
              </w:rPr>
            </w:pPr>
            <w:r w:rsidRPr="00575525">
              <w:rPr>
                <w:rFonts w:ascii="Arial Narrow" w:eastAsia="Arial" w:hAnsi="Arial Narrow" w:cs="Arial"/>
                <w:bCs/>
              </w:rPr>
              <w:t>Week 8</w:t>
            </w:r>
          </w:p>
        </w:tc>
      </w:tr>
      <w:tr w:rsidR="002628FC" w:rsidRPr="00575525" w14:paraId="122C83DD"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7E1B0F35" w14:textId="77777777" w:rsidR="002628FC" w:rsidRPr="00575525" w:rsidRDefault="002628FC" w:rsidP="002628FC">
            <w:pPr>
              <w:rPr>
                <w:rFonts w:ascii="Arial Narrow" w:eastAsia="Arial" w:hAnsi="Arial Narrow" w:cs="Arial"/>
                <w:bCs/>
              </w:rPr>
            </w:pPr>
            <w:r w:rsidRPr="00575525">
              <w:rPr>
                <w:rFonts w:ascii="Arial Narrow" w:eastAsia="Arial" w:hAnsi="Arial Narrow" w:cs="Arial"/>
                <w:bCs/>
              </w:rPr>
              <w:t>Learning Objectives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F234FC6" w14:textId="0D1A1B3F"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 xml:space="preserve">Classroom </w:t>
            </w:r>
            <w:r w:rsidRPr="00575525">
              <w:rPr>
                <w:rFonts w:ascii="Arial Narrow" w:eastAsia="Arial" w:hAnsi="Arial Narrow" w:cs="Arial"/>
                <w:bCs/>
                <w:color w:val="0000FF"/>
              </w:rPr>
              <w:t>(</w:t>
            </w:r>
            <w:r w:rsidR="001D7F51">
              <w:rPr>
                <w:rFonts w:ascii="Arial Narrow" w:eastAsia="Arial" w:hAnsi="Arial Narrow" w:cs="Arial"/>
                <w:bCs/>
                <w:color w:val="0000FF"/>
              </w:rPr>
              <w:t xml:space="preserve">4 </w:t>
            </w:r>
            <w:r w:rsidRPr="00575525">
              <w:rPr>
                <w:rFonts w:ascii="Arial Narrow" w:eastAsia="Arial" w:hAnsi="Arial Narrow" w:cs="Arial"/>
                <w:bCs/>
                <w:color w:val="0000FF"/>
              </w:rPr>
              <w:t>hrs</w:t>
            </w:r>
            <w:r w:rsidR="001D7F51">
              <w:rPr>
                <w:rFonts w:ascii="Arial Narrow" w:eastAsia="Arial" w:hAnsi="Arial Narrow" w:cs="Arial"/>
                <w:bCs/>
                <w:color w:val="0000FF"/>
              </w:rPr>
              <w:t>.</w:t>
            </w:r>
            <w:r w:rsidRPr="00575525">
              <w:rPr>
                <w:rFonts w:ascii="Arial Narrow" w:eastAsia="Arial" w:hAnsi="Arial Narrow" w:cs="Arial"/>
                <w:bCs/>
                <w:color w:val="0000FF"/>
              </w:rPr>
              <w:t>)</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38B851F2" w14:textId="4CDDC2A2" w:rsidR="002628FC" w:rsidRPr="00575525" w:rsidRDefault="002628FC" w:rsidP="002628FC">
            <w:pPr>
              <w:rPr>
                <w:rFonts w:ascii="Arial Narrow" w:eastAsia="Arial" w:hAnsi="Arial Narrow" w:cs="Arial"/>
                <w:bCs/>
                <w:color w:val="0000FF"/>
              </w:rPr>
            </w:pPr>
            <w:r w:rsidRPr="00575525">
              <w:rPr>
                <w:rFonts w:ascii="Arial Narrow" w:eastAsia="Arial" w:hAnsi="Arial Narrow" w:cs="Arial"/>
                <w:bCs/>
              </w:rPr>
              <w:t>Online/lab Learning Activities</w:t>
            </w:r>
            <w:r w:rsidRPr="00575525">
              <w:rPr>
                <w:rFonts w:ascii="Arial Narrow" w:eastAsia="Arial" w:hAnsi="Arial Narrow" w:cs="Arial"/>
                <w:bCs/>
                <w:color w:val="0000FF"/>
              </w:rPr>
              <w:t xml:space="preserve"> (</w:t>
            </w:r>
            <w:r w:rsidR="001D7F51">
              <w:rPr>
                <w:rFonts w:ascii="Arial Narrow" w:eastAsia="Arial" w:hAnsi="Arial Narrow" w:cs="Arial"/>
                <w:bCs/>
                <w:color w:val="0000FF"/>
              </w:rPr>
              <w:t xml:space="preserve">12 </w:t>
            </w:r>
            <w:r w:rsidRPr="00575525">
              <w:rPr>
                <w:rFonts w:ascii="Arial Narrow" w:eastAsia="Arial" w:hAnsi="Arial Narrow" w:cs="Arial"/>
                <w:bCs/>
                <w:color w:val="0000FF"/>
              </w:rPr>
              <w:t>hrs</w:t>
            </w:r>
            <w:r w:rsidR="001D7F51">
              <w:rPr>
                <w:rFonts w:ascii="Arial Narrow" w:eastAsia="Arial" w:hAnsi="Arial Narrow" w:cs="Arial"/>
                <w:bCs/>
                <w:color w:val="0000FF"/>
              </w:rPr>
              <w:t>.</w:t>
            </w:r>
            <w:r w:rsidRPr="00575525">
              <w:rPr>
                <w:rFonts w:ascii="Arial Narrow" w:eastAsia="Arial" w:hAnsi="Arial Narrow" w:cs="Arial"/>
                <w:bCs/>
                <w:color w:val="0000FF"/>
              </w:rPr>
              <w:t>)</w:t>
            </w:r>
          </w:p>
        </w:tc>
      </w:tr>
      <w:tr w:rsidR="002628FC" w:rsidRPr="00575525" w14:paraId="71581426" w14:textId="77777777" w:rsidTr="7005B63F">
        <w:trPr>
          <w:trHeight w:val="600"/>
        </w:trPr>
        <w:tc>
          <w:tcPr>
            <w:tcW w:w="2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7DB92C8" w14:textId="77777777" w:rsidR="00DE7706" w:rsidRDefault="00DE7706" w:rsidP="00DE7706">
            <w:pPr>
              <w:pBdr>
                <w:top w:val="nil"/>
                <w:left w:val="nil"/>
                <w:bottom w:val="nil"/>
                <w:right w:val="nil"/>
                <w:between w:val="nil"/>
              </w:pBdr>
              <w:ind w:left="360"/>
              <w:rPr>
                <w:rFonts w:ascii="Arial Narrow" w:eastAsia="Arial" w:hAnsi="Arial Narrow" w:cs="Arial"/>
                <w:bCs/>
                <w:color w:val="000000"/>
              </w:rPr>
            </w:pPr>
            <w:r>
              <w:rPr>
                <w:rFonts w:ascii="Arial Narrow" w:eastAsia="Arial" w:hAnsi="Arial Narrow" w:cs="Arial"/>
                <w:bCs/>
                <w:color w:val="000000"/>
              </w:rPr>
              <w:t>In QuickBooks:</w:t>
            </w:r>
          </w:p>
          <w:p w14:paraId="22E0DF19" w14:textId="77777777" w:rsidR="00DE7706" w:rsidRPr="00DE7706" w:rsidRDefault="00DE7706" w:rsidP="00DE7706">
            <w:pPr>
              <w:pBdr>
                <w:top w:val="nil"/>
                <w:left w:val="nil"/>
                <w:bottom w:val="nil"/>
                <w:right w:val="nil"/>
                <w:between w:val="nil"/>
              </w:pBdr>
              <w:ind w:left="360"/>
              <w:rPr>
                <w:rFonts w:ascii="Arial Narrow" w:eastAsia="Arial" w:hAnsi="Arial Narrow" w:cs="Arial"/>
                <w:bCs/>
              </w:rPr>
            </w:pPr>
          </w:p>
          <w:p w14:paraId="50CB6BAF" w14:textId="4253C607" w:rsidR="002628FC" w:rsidRPr="009C04FE" w:rsidRDefault="002628FC" w:rsidP="002628FC">
            <w:pPr>
              <w:numPr>
                <w:ilvl w:val="0"/>
                <w:numId w:val="3"/>
              </w:numPr>
              <w:pBdr>
                <w:top w:val="nil"/>
                <w:left w:val="nil"/>
                <w:bottom w:val="nil"/>
                <w:right w:val="nil"/>
                <w:between w:val="nil"/>
              </w:pBdr>
              <w:rPr>
                <w:rFonts w:ascii="Arial Narrow" w:eastAsia="Arial" w:hAnsi="Arial Narrow" w:cs="Arial"/>
                <w:bCs/>
              </w:rPr>
            </w:pPr>
            <w:r w:rsidRPr="009C04FE">
              <w:rPr>
                <w:rFonts w:ascii="Arial Narrow" w:eastAsia="Arial" w:hAnsi="Arial Narrow" w:cs="Arial"/>
                <w:bCs/>
                <w:color w:val="000000"/>
              </w:rPr>
              <w:t>Change company settings</w:t>
            </w:r>
          </w:p>
          <w:p w14:paraId="26EEED78"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Create an income statement</w:t>
            </w:r>
          </w:p>
          <w:p w14:paraId="3718E6B7"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Create a balance sheet</w:t>
            </w:r>
          </w:p>
          <w:p w14:paraId="5157D751"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Create a statement of cash flows</w:t>
            </w:r>
          </w:p>
          <w:p w14:paraId="31EC1A4A"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Create an accounts receivable aging summary</w:t>
            </w:r>
          </w:p>
          <w:p w14:paraId="49B956E2"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lastRenderedPageBreak/>
              <w:t>Create an accounts payable aging summary</w:t>
            </w:r>
          </w:p>
          <w:p w14:paraId="6646F94F" w14:textId="77777777" w:rsidR="002628FC"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Create an inventory valuation summary</w:t>
            </w:r>
          </w:p>
          <w:p w14:paraId="4BD74A67" w14:textId="77777777" w:rsidR="002628FC" w:rsidRPr="00575525" w:rsidRDefault="002628FC" w:rsidP="002628FC">
            <w:pPr>
              <w:numPr>
                <w:ilvl w:val="0"/>
                <w:numId w:val="3"/>
              </w:numPr>
              <w:pBdr>
                <w:top w:val="nil"/>
                <w:left w:val="nil"/>
                <w:bottom w:val="nil"/>
                <w:right w:val="nil"/>
                <w:between w:val="nil"/>
              </w:pBdr>
              <w:rPr>
                <w:rFonts w:ascii="Arial Narrow" w:eastAsia="Arial" w:hAnsi="Arial Narrow" w:cs="Arial"/>
                <w:bCs/>
              </w:rPr>
            </w:pPr>
            <w:r w:rsidRPr="00575525">
              <w:rPr>
                <w:rFonts w:ascii="Arial Narrow" w:eastAsia="Arial" w:hAnsi="Arial Narrow" w:cs="Arial"/>
                <w:bCs/>
              </w:rPr>
              <w:t>Customize and save reports</w:t>
            </w:r>
          </w:p>
        </w:tc>
        <w:tc>
          <w:tcPr>
            <w:tcW w:w="3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3C3D51CB" w14:textId="5D8ABA59" w:rsidR="002628FC" w:rsidRPr="00575525" w:rsidRDefault="7005B63F" w:rsidP="7005B63F">
            <w:pPr>
              <w:rPr>
                <w:rFonts w:ascii="Arial Narrow" w:eastAsia="Arial" w:hAnsi="Arial Narrow" w:cs="Arial"/>
              </w:rPr>
            </w:pPr>
            <w:r w:rsidRPr="7005B63F">
              <w:rPr>
                <w:rFonts w:ascii="Arial Narrow" w:eastAsia="Arial" w:hAnsi="Arial Narrow" w:cs="Arial"/>
              </w:rPr>
              <w:lastRenderedPageBreak/>
              <w:t>Financial Statements and Reports</w:t>
            </w:r>
            <w:r w:rsidRPr="7005B63F">
              <w:rPr>
                <w:rFonts w:ascii="Arial Narrow" w:eastAsia="Arial" w:hAnsi="Arial Narrow" w:cs="Arial"/>
                <w:color w:val="000000" w:themeColor="text1"/>
                <w:u w:val="single"/>
              </w:rPr>
              <w:t xml:space="preserve"> </w:t>
            </w:r>
          </w:p>
          <w:p w14:paraId="7F3113E9" w14:textId="6F15730F" w:rsidR="002628FC" w:rsidRPr="00575525" w:rsidRDefault="002628FC" w:rsidP="7005B63F">
            <w:pPr>
              <w:rPr>
                <w:rFonts w:ascii="Arial Narrow" w:eastAsia="Arial" w:hAnsi="Arial Narrow" w:cs="Arial"/>
                <w:color w:val="000000" w:themeColor="text1"/>
                <w:u w:val="single"/>
              </w:rPr>
            </w:pPr>
          </w:p>
          <w:p w14:paraId="1A8FA319" w14:textId="445DD566" w:rsidR="002628FC" w:rsidRPr="00575525" w:rsidRDefault="7005B63F" w:rsidP="7005B63F">
            <w:pPr>
              <w:rPr>
                <w:rFonts w:ascii="Arial Narrow" w:eastAsia="Arial" w:hAnsi="Arial Narrow" w:cs="Arial"/>
                <w:color w:val="000000" w:themeColor="text1"/>
                <w:u w:val="single"/>
              </w:rPr>
            </w:pPr>
            <w:r w:rsidRPr="7005B63F">
              <w:rPr>
                <w:rFonts w:ascii="Arial Narrow" w:eastAsia="Arial" w:hAnsi="Arial Narrow" w:cs="Arial"/>
                <w:color w:val="000000" w:themeColor="text1"/>
                <w:u w:val="single"/>
              </w:rPr>
              <w:t>Videos</w:t>
            </w:r>
          </w:p>
          <w:p w14:paraId="3B573D45" w14:textId="77777777" w:rsidR="002628FC" w:rsidRPr="00575525" w:rsidRDefault="002628FC" w:rsidP="7005B63F">
            <w:pPr>
              <w:rPr>
                <w:rFonts w:ascii="Arial Narrow" w:eastAsia="Arial" w:hAnsi="Arial Narrow" w:cs="Arial"/>
                <w:color w:val="000000" w:themeColor="text1"/>
              </w:rPr>
            </w:pPr>
          </w:p>
          <w:p w14:paraId="10C9A65D"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Journal Report &amp; Financial Statements QuickBooks</w:t>
            </w:r>
          </w:p>
          <w:p w14:paraId="1BC5B39E" w14:textId="77777777" w:rsidR="002628FC" w:rsidRPr="00575525" w:rsidRDefault="002628FC" w:rsidP="7005B63F">
            <w:pPr>
              <w:rPr>
                <w:rFonts w:ascii="Arial Narrow" w:eastAsia="Arial" w:hAnsi="Arial Narrow" w:cs="Arial"/>
                <w:i/>
                <w:iCs/>
                <w:color w:val="000000" w:themeColor="text1"/>
              </w:rPr>
            </w:pPr>
          </w:p>
          <w:p w14:paraId="6D7C4B93"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Create Special Purpose Financial Reports in QuickBooks</w:t>
            </w:r>
          </w:p>
          <w:p w14:paraId="725E9532" w14:textId="77777777" w:rsidR="002628FC" w:rsidRPr="00575525" w:rsidRDefault="002628FC" w:rsidP="7005B63F">
            <w:pPr>
              <w:rPr>
                <w:rFonts w:ascii="Arial Narrow" w:eastAsia="Arial" w:hAnsi="Arial Narrow" w:cs="Arial"/>
                <w:i/>
                <w:iCs/>
                <w:color w:val="000000" w:themeColor="text1"/>
              </w:rPr>
            </w:pPr>
          </w:p>
          <w:p w14:paraId="239FB086"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t>How to Run Accounts Receivable Aging Reports in QuickBooks Online?</w:t>
            </w:r>
          </w:p>
          <w:p w14:paraId="437F073A" w14:textId="77777777" w:rsidR="002628FC" w:rsidRPr="00575525" w:rsidRDefault="002628FC" w:rsidP="7005B63F">
            <w:pPr>
              <w:rPr>
                <w:rFonts w:ascii="Arial Narrow" w:eastAsia="Arial" w:hAnsi="Arial Narrow" w:cs="Arial"/>
                <w:i/>
                <w:iCs/>
                <w:color w:val="000000" w:themeColor="text1"/>
              </w:rPr>
            </w:pPr>
          </w:p>
          <w:p w14:paraId="30F83857" w14:textId="77777777" w:rsidR="002628FC" w:rsidRPr="00575525" w:rsidRDefault="7005B63F" w:rsidP="7005B63F">
            <w:pPr>
              <w:rPr>
                <w:rFonts w:ascii="Arial Narrow" w:eastAsia="Arial" w:hAnsi="Arial Narrow" w:cs="Arial"/>
                <w:i/>
                <w:iCs/>
                <w:color w:val="000000" w:themeColor="text1"/>
              </w:rPr>
            </w:pPr>
            <w:r w:rsidRPr="7005B63F">
              <w:rPr>
                <w:rFonts w:ascii="Arial Narrow" w:eastAsia="Arial" w:hAnsi="Arial Narrow" w:cs="Arial"/>
                <w:i/>
                <w:iCs/>
                <w:color w:val="000000" w:themeColor="text1"/>
              </w:rPr>
              <w:lastRenderedPageBreak/>
              <w:t>How to Run Accounts Payable Aging Reports in QuickBooks Online</w:t>
            </w:r>
          </w:p>
          <w:p w14:paraId="5BC16A6E" w14:textId="1208A150" w:rsidR="002628FC" w:rsidRPr="00575525" w:rsidRDefault="002628FC" w:rsidP="7005B63F">
            <w:pPr>
              <w:rPr>
                <w:rFonts w:ascii="Arial Narrow" w:eastAsia="Arial" w:hAnsi="Arial Narrow" w:cs="Arial"/>
                <w:color w:val="000000"/>
              </w:rPr>
            </w:pPr>
          </w:p>
          <w:p w14:paraId="261CEB0F" w14:textId="77777777" w:rsidR="00B1616D" w:rsidRDefault="00B34CFC" w:rsidP="002628FC">
            <w:pPr>
              <w:rPr>
                <w:rFonts w:ascii="Arial Narrow" w:eastAsia="Arial" w:hAnsi="Arial Narrow" w:cs="Arial"/>
                <w:bCs/>
                <w:color w:val="000000"/>
              </w:rPr>
            </w:pPr>
            <w:r w:rsidRPr="00B34CFC">
              <w:rPr>
                <w:rFonts w:ascii="Arial Narrow" w:eastAsia="Arial" w:hAnsi="Arial Narrow" w:cs="Arial"/>
                <w:bCs/>
                <w:color w:val="000000"/>
                <w:u w:val="single"/>
              </w:rPr>
              <w:t>Discussion Question</w:t>
            </w:r>
            <w:r>
              <w:rPr>
                <w:rFonts w:ascii="Arial Narrow" w:eastAsia="Arial" w:hAnsi="Arial Narrow" w:cs="Arial"/>
                <w:bCs/>
                <w:color w:val="000000"/>
              </w:rPr>
              <w:t xml:space="preserve"> </w:t>
            </w:r>
          </w:p>
          <w:p w14:paraId="3E7263E8" w14:textId="77777777" w:rsidR="00B34CFC" w:rsidRDefault="00B34CFC" w:rsidP="002628FC">
            <w:pPr>
              <w:rPr>
                <w:rFonts w:ascii="Arial Narrow" w:eastAsia="Arial" w:hAnsi="Arial Narrow" w:cs="Arial"/>
                <w:bCs/>
                <w:color w:val="000000"/>
              </w:rPr>
            </w:pPr>
          </w:p>
          <w:p w14:paraId="456FA3BB" w14:textId="77777777" w:rsidR="00B1616D" w:rsidRPr="00B1616D" w:rsidRDefault="00B1616D" w:rsidP="002628FC">
            <w:pPr>
              <w:rPr>
                <w:rFonts w:ascii="Arial Narrow" w:eastAsia="Arial" w:hAnsi="Arial Narrow" w:cs="Arial"/>
                <w:b/>
                <w:i/>
                <w:iCs/>
                <w:color w:val="000000"/>
              </w:rPr>
            </w:pPr>
            <w:r w:rsidRPr="00B1616D">
              <w:rPr>
                <w:rFonts w:ascii="Arial Narrow" w:eastAsia="Arial" w:hAnsi="Arial Narrow" w:cs="Arial"/>
                <w:b/>
                <w:i/>
                <w:iCs/>
                <w:color w:val="000000"/>
              </w:rPr>
              <w:t xml:space="preserve">Select one of the four basic financial statements used in financial reporting and explain its purpose in analyzing business performance. How does the use of </w:t>
            </w:r>
            <w:r w:rsidR="00F767B4" w:rsidRPr="00B1616D">
              <w:rPr>
                <w:rFonts w:ascii="Arial Narrow" w:eastAsia="Arial" w:hAnsi="Arial Narrow" w:cs="Arial"/>
                <w:b/>
                <w:i/>
                <w:iCs/>
                <w:color w:val="000000"/>
              </w:rPr>
              <w:t>QuickBooks</w:t>
            </w:r>
            <w:r w:rsidRPr="00B1616D">
              <w:rPr>
                <w:rFonts w:ascii="Arial Narrow" w:eastAsia="Arial" w:hAnsi="Arial Narrow" w:cs="Arial"/>
                <w:b/>
                <w:i/>
                <w:iCs/>
                <w:color w:val="000000"/>
              </w:rPr>
              <w:t xml:space="preserve"> </w:t>
            </w:r>
            <w:r w:rsidR="00F767B4" w:rsidRPr="00B1616D">
              <w:rPr>
                <w:rFonts w:ascii="Arial Narrow" w:eastAsia="Arial" w:hAnsi="Arial Narrow" w:cs="Arial"/>
                <w:b/>
                <w:i/>
                <w:iCs/>
                <w:color w:val="000000"/>
              </w:rPr>
              <w:t>enhance</w:t>
            </w:r>
            <w:r w:rsidRPr="00B1616D">
              <w:rPr>
                <w:rFonts w:ascii="Arial Narrow" w:eastAsia="Arial" w:hAnsi="Arial Narrow" w:cs="Arial"/>
                <w:b/>
                <w:i/>
                <w:iCs/>
                <w:color w:val="000000"/>
              </w:rPr>
              <w:t xml:space="preserve"> this process?</w:t>
            </w:r>
          </w:p>
          <w:p w14:paraId="5178ADC0" w14:textId="6E04A480" w:rsidR="002628FC" w:rsidRPr="003C7158" w:rsidRDefault="002628FC" w:rsidP="7005B63F">
            <w:pPr>
              <w:rPr>
                <w:rFonts w:ascii="Arial Narrow" w:eastAsia="Arial" w:hAnsi="Arial Narrow" w:cs="Arial"/>
                <w:color w:val="000000"/>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61D55BC" w14:textId="77777777" w:rsidR="7005B63F" w:rsidRDefault="7005B63F" w:rsidP="7005B63F">
            <w:pPr>
              <w:rPr>
                <w:rFonts w:ascii="Arial Narrow" w:eastAsia="Arial" w:hAnsi="Arial Narrow" w:cs="Arial"/>
                <w:color w:val="000000" w:themeColor="text1"/>
              </w:rPr>
            </w:pPr>
            <w:r w:rsidRPr="7005B63F">
              <w:rPr>
                <w:rFonts w:ascii="Arial Narrow" w:eastAsia="Arial" w:hAnsi="Arial Narrow" w:cs="Arial"/>
                <w:color w:val="000000" w:themeColor="text1"/>
              </w:rPr>
              <w:lastRenderedPageBreak/>
              <w:t>Reading: Chapter 10 in Owen Text</w:t>
            </w:r>
          </w:p>
          <w:p w14:paraId="5D5FB468" w14:textId="293F3061" w:rsidR="7005B63F" w:rsidRDefault="7005B63F" w:rsidP="7005B63F">
            <w:pPr>
              <w:rPr>
                <w:rFonts w:ascii="Arial Narrow" w:eastAsia="Arial" w:hAnsi="Arial Narrow" w:cs="Arial"/>
              </w:rPr>
            </w:pPr>
          </w:p>
          <w:p w14:paraId="1DAE6EB3" w14:textId="6847DCF7" w:rsidR="002628FC"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Complete chapter 10 practice problems on page 215 and submit in the LMS as a Microsoft Word Document.</w:t>
            </w:r>
          </w:p>
          <w:p w14:paraId="47D99B99" w14:textId="77777777" w:rsidR="00DC2241" w:rsidRDefault="00DC2241" w:rsidP="00DC2241">
            <w:pPr>
              <w:pStyle w:val="ListParagraph"/>
              <w:spacing w:after="0" w:line="240" w:lineRule="auto"/>
              <w:rPr>
                <w:rFonts w:ascii="Arial Narrow" w:eastAsia="Arial" w:hAnsi="Arial Narrow" w:cs="Arial"/>
                <w:bCs/>
              </w:rPr>
            </w:pPr>
          </w:p>
          <w:p w14:paraId="02331CDE" w14:textId="212916E9" w:rsidR="00037F3D" w:rsidRDefault="7005B63F" w:rsidP="7005B63F">
            <w:pPr>
              <w:pStyle w:val="ListParagraph"/>
              <w:numPr>
                <w:ilvl w:val="1"/>
                <w:numId w:val="3"/>
              </w:numPr>
              <w:spacing w:after="0" w:line="240" w:lineRule="auto"/>
              <w:rPr>
                <w:rFonts w:ascii="Arial Narrow" w:eastAsia="Arial" w:hAnsi="Arial Narrow" w:cs="Arial"/>
              </w:rPr>
            </w:pPr>
            <w:r w:rsidRPr="7005B63F">
              <w:rPr>
                <w:rFonts w:ascii="Arial Narrow" w:eastAsia="Arial" w:hAnsi="Arial Narrow" w:cs="Arial"/>
              </w:rPr>
              <w:t>Continuing Case – located at the end of this week’s assigned chapters, complete the required steps for your assigned case number. Submit the required reports in Excel or pdf format, as specified, into the LMS.</w:t>
            </w:r>
          </w:p>
          <w:p w14:paraId="7DE733C8" w14:textId="77777777" w:rsidR="00DC2241" w:rsidRPr="00DC2241" w:rsidRDefault="00DC2241" w:rsidP="00DC2241">
            <w:pPr>
              <w:rPr>
                <w:rFonts w:ascii="Arial Narrow" w:eastAsia="Arial" w:hAnsi="Arial Narrow" w:cs="Arial"/>
                <w:bCs/>
              </w:rPr>
            </w:pPr>
          </w:p>
          <w:p w14:paraId="29BA7646" w14:textId="77777777" w:rsidR="00B34CFC" w:rsidRPr="002628FC" w:rsidRDefault="7005B63F" w:rsidP="7005B63F">
            <w:pPr>
              <w:pStyle w:val="ListParagraph"/>
              <w:numPr>
                <w:ilvl w:val="1"/>
                <w:numId w:val="3"/>
              </w:numPr>
              <w:spacing w:after="0" w:line="240" w:lineRule="auto"/>
              <w:rPr>
                <w:rFonts w:ascii="Arial Narrow" w:eastAsia="Arial" w:hAnsi="Arial Narrow" w:cs="Arial"/>
              </w:rPr>
            </w:pPr>
            <w:bookmarkStart w:id="2" w:name="_Hlk53308823"/>
            <w:r w:rsidRPr="7005B63F">
              <w:rPr>
                <w:rFonts w:ascii="Arial Narrow" w:eastAsia="Arial" w:hAnsi="Arial Narrow" w:cs="Arial"/>
              </w:rPr>
              <w:t>Locate 3 articles from reputable Internet sites or from the library related to the use of QuickBooks (or other automated accounting systems) in reducing fraud and abuse in bookkeeping and reporting. Prepare a 4-page review of your articles, explaining your support or rebuttal of the authors’ positions. In the last page of your paper, suggest 2 future enhancements that companies may need in order to remain protected from fraud and abuse of accounting information. Make sure that the paper has a title page and a reference page (no abstract or table of contents in needed). This assignment will be scored based on the rubric provided.</w:t>
            </w:r>
            <w:bookmarkEnd w:id="2"/>
          </w:p>
        </w:tc>
      </w:tr>
    </w:tbl>
    <w:p w14:paraId="5B09E2E6" w14:textId="77777777" w:rsidR="00E102C2" w:rsidRDefault="00E949FF">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lastRenderedPageBreak/>
        <w:t>*subject to change</w:t>
      </w:r>
    </w:p>
    <w:p w14:paraId="12482B66" w14:textId="6B5248A1" w:rsidR="00FA100E" w:rsidRDefault="00FA100E" w:rsidP="00FA100E">
      <w:pPr>
        <w:pStyle w:val="NormalWeb"/>
        <w:rPr>
          <w:rFonts w:ascii="Arial Narrow" w:hAnsi="Arial Narrow"/>
          <w:color w:val="000000"/>
          <w:sz w:val="22"/>
          <w:szCs w:val="22"/>
        </w:rPr>
      </w:pPr>
      <w:r w:rsidRPr="00FA100E">
        <w:rPr>
          <w:rFonts w:ascii="Arial Narrow" w:hAnsi="Arial Narrow"/>
          <w:color w:val="000000"/>
          <w:sz w:val="22"/>
          <w:szCs w:val="22"/>
        </w:rPr>
        <w:t>Most weeks start on Sunday and end on Saturday. Week 1 will start on Monday at 12:01am and end on Saturday at 11:59pm eastern standard time. Week 8 will start on Sunday at 12:01 am and end on Friday at 4:00pm eastern standard time. Please have all quizzes, assignments, papers, and discussion posts due by 11:59pm on Thursday of week 8.</w:t>
      </w:r>
    </w:p>
    <w:p w14:paraId="75B594EF" w14:textId="77777777" w:rsidR="00FA100E" w:rsidRPr="00FA100E" w:rsidRDefault="00FA100E" w:rsidP="00FA100E">
      <w:pPr>
        <w:pStyle w:val="NormalWeb"/>
        <w:rPr>
          <w:rFonts w:ascii="Arial Narrow" w:hAnsi="Arial Narrow"/>
          <w:color w:val="000000"/>
          <w:sz w:val="22"/>
          <w:szCs w:val="22"/>
        </w:rPr>
      </w:pPr>
      <w:r w:rsidRPr="00FA100E">
        <w:rPr>
          <w:rFonts w:ascii="Arial Narrow" w:hAnsi="Arial Narrow"/>
          <w:b/>
          <w:bCs/>
          <w:color w:val="000000"/>
          <w:sz w:val="22"/>
          <w:szCs w:val="22"/>
        </w:rPr>
        <w:t>Announcements:</w:t>
      </w:r>
      <w:r w:rsidRPr="00FA100E">
        <w:rPr>
          <w:rFonts w:ascii="Arial Narrow" w:hAnsi="Arial Narrow"/>
          <w:color w:val="000000"/>
          <w:sz w:val="22"/>
          <w:szCs w:val="22"/>
        </w:rPr>
        <w:t xml:space="preserve"> I will use Beal’s Learning Management System (LMS) to communicate any changes to the course schedule, including delays or cancellations of class sessions, amendments to assignment descriptions or rubrics, and additions or adjustments to weekly readings and course materials. I will also post research materials and further readings for students based on their research proposals and maintain a space for students to ask questions and converse with one another via the discussion board feature of the LMS.</w:t>
      </w:r>
    </w:p>
    <w:p w14:paraId="0FBD87B8" w14:textId="56C4D89E" w:rsidR="00D610D0" w:rsidRPr="00613825" w:rsidRDefault="00D610D0" w:rsidP="00D610D0">
      <w:pPr>
        <w:pBdr>
          <w:top w:val="nil"/>
          <w:left w:val="nil"/>
          <w:bottom w:val="nil"/>
          <w:right w:val="nil"/>
          <w:between w:val="nil"/>
        </w:pBdr>
        <w:rPr>
          <w:rFonts w:ascii="Arial Narrow" w:eastAsia="Arial" w:hAnsi="Arial Narrow" w:cs="Arial"/>
          <w:color w:val="0000FF"/>
          <w:sz w:val="22"/>
          <w:szCs w:val="22"/>
        </w:rPr>
      </w:pPr>
      <w:r w:rsidRPr="00613825">
        <w:rPr>
          <w:rFonts w:ascii="Arial Narrow" w:eastAsia="Arial" w:hAnsi="Arial Narrow" w:cs="Arial"/>
          <w:b/>
          <w:sz w:val="22"/>
          <w:szCs w:val="22"/>
        </w:rPr>
        <w:t>Online Discussions:</w:t>
      </w:r>
      <w:r w:rsidRPr="00613825">
        <w:rPr>
          <w:rFonts w:ascii="Arial Narrow" w:eastAsia="Arial" w:hAnsi="Arial Narrow" w:cs="Arial"/>
          <w:sz w:val="22"/>
          <w:szCs w:val="22"/>
        </w:rPr>
        <w:t xml:space="preserve"> (</w:t>
      </w:r>
      <w:r w:rsidR="00DE7706">
        <w:rPr>
          <w:rFonts w:ascii="Arial Narrow" w:eastAsia="Arial" w:hAnsi="Arial Narrow" w:cs="Arial"/>
          <w:sz w:val="22"/>
          <w:szCs w:val="22"/>
        </w:rPr>
        <w:t>15</w:t>
      </w:r>
      <w:r w:rsidRPr="00613825">
        <w:rPr>
          <w:rFonts w:ascii="Arial Narrow" w:eastAsia="Arial" w:hAnsi="Arial Narrow" w:cs="Arial"/>
          <w:sz w:val="22"/>
          <w:szCs w:val="22"/>
        </w:rPr>
        <w:t>%)</w:t>
      </w:r>
      <w:r w:rsidRPr="00613825">
        <w:rPr>
          <w:rFonts w:ascii="Arial Narrow" w:eastAsia="Arial" w:hAnsi="Arial Narrow" w:cs="Arial"/>
          <w:color w:val="0000FF"/>
          <w:sz w:val="22"/>
          <w:szCs w:val="22"/>
        </w:rPr>
        <w:t xml:space="preserve"> </w:t>
      </w:r>
      <w:r w:rsidRPr="00613825">
        <w:rPr>
          <w:rFonts w:ascii="Arial Narrow" w:eastAsia="Arial" w:hAnsi="Arial Narrow" w:cs="Arial"/>
          <w:sz w:val="22"/>
          <w:szCs w:val="22"/>
        </w:rPr>
        <w:t>All discussion</w:t>
      </w:r>
      <w:r w:rsidR="0002220D">
        <w:rPr>
          <w:rFonts w:ascii="Arial Narrow" w:eastAsia="Arial" w:hAnsi="Arial Narrow" w:cs="Arial"/>
          <w:sz w:val="22"/>
          <w:szCs w:val="22"/>
        </w:rPr>
        <w:t xml:space="preserve"> postings</w:t>
      </w:r>
      <w:r w:rsidRPr="00613825">
        <w:rPr>
          <w:rFonts w:ascii="Arial Narrow" w:eastAsia="Arial" w:hAnsi="Arial Narrow" w:cs="Arial"/>
          <w:sz w:val="22"/>
          <w:szCs w:val="22"/>
        </w:rPr>
        <w:t xml:space="preserve"> must have 1 substantive initial response and 2 substantive responses to your classmates. The initial posting should be made by Wednesday at 11:59 pm and follow-ups by Saturday at 11:59 pm. </w:t>
      </w:r>
      <w:r w:rsidRPr="00613825">
        <w:rPr>
          <w:rFonts w:ascii="Arial Narrow" w:eastAsia="Arial" w:hAnsi="Arial Narrow" w:cs="Arial"/>
          <w:color w:val="0000FF"/>
          <w:sz w:val="22"/>
          <w:szCs w:val="22"/>
        </w:rPr>
        <w:t xml:space="preserve"> </w:t>
      </w:r>
    </w:p>
    <w:p w14:paraId="750C470D" w14:textId="77777777" w:rsidR="00D610D0" w:rsidRPr="00613825" w:rsidRDefault="00D610D0" w:rsidP="00D610D0">
      <w:pPr>
        <w:pBdr>
          <w:top w:val="nil"/>
          <w:left w:val="nil"/>
          <w:bottom w:val="nil"/>
          <w:right w:val="nil"/>
          <w:between w:val="nil"/>
        </w:pBdr>
        <w:rPr>
          <w:rFonts w:ascii="Arial Narrow" w:eastAsia="Arial" w:hAnsi="Arial Narrow" w:cs="Arial"/>
          <w:color w:val="0000FF"/>
          <w:sz w:val="22"/>
          <w:szCs w:val="22"/>
        </w:rPr>
      </w:pPr>
    </w:p>
    <w:p w14:paraId="730EBA2D" w14:textId="52405882" w:rsidR="00D610D0" w:rsidRPr="00613825" w:rsidRDefault="00BA6C1C" w:rsidP="00D610D0">
      <w:pPr>
        <w:pBdr>
          <w:top w:val="nil"/>
          <w:left w:val="nil"/>
          <w:bottom w:val="nil"/>
          <w:right w:val="nil"/>
          <w:between w:val="nil"/>
        </w:pBdr>
        <w:rPr>
          <w:rFonts w:ascii="Arial Narrow" w:eastAsia="Arial" w:hAnsi="Arial Narrow" w:cs="Arial"/>
          <w:bCs/>
          <w:sz w:val="22"/>
          <w:szCs w:val="22"/>
        </w:rPr>
      </w:pPr>
      <w:r>
        <w:rPr>
          <w:rFonts w:ascii="Arial Narrow" w:eastAsia="Arial" w:hAnsi="Arial Narrow" w:cs="Arial"/>
          <w:b/>
          <w:sz w:val="22"/>
          <w:szCs w:val="22"/>
        </w:rPr>
        <w:t>End-of-Chapter Exercises</w:t>
      </w:r>
      <w:r w:rsidR="00D610D0" w:rsidRPr="00613825">
        <w:rPr>
          <w:rFonts w:ascii="Arial Narrow" w:eastAsia="Arial" w:hAnsi="Arial Narrow" w:cs="Arial"/>
          <w:b/>
          <w:sz w:val="22"/>
          <w:szCs w:val="22"/>
        </w:rPr>
        <w:t xml:space="preserve">: </w:t>
      </w:r>
      <w:r w:rsidR="00D610D0" w:rsidRPr="00613825">
        <w:rPr>
          <w:rFonts w:ascii="Arial Narrow" w:eastAsia="Arial" w:hAnsi="Arial Narrow" w:cs="Arial"/>
          <w:sz w:val="22"/>
          <w:szCs w:val="22"/>
        </w:rPr>
        <w:t>(</w:t>
      </w:r>
      <w:r w:rsidR="00DE7706">
        <w:rPr>
          <w:rFonts w:ascii="Arial Narrow" w:eastAsia="Arial" w:hAnsi="Arial Narrow" w:cs="Arial"/>
          <w:sz w:val="22"/>
          <w:szCs w:val="22"/>
        </w:rPr>
        <w:t>15</w:t>
      </w:r>
      <w:r w:rsidR="00D610D0" w:rsidRPr="00613825">
        <w:rPr>
          <w:rFonts w:ascii="Arial Narrow" w:eastAsia="Arial" w:hAnsi="Arial Narrow" w:cs="Arial"/>
          <w:sz w:val="22"/>
          <w:szCs w:val="22"/>
        </w:rPr>
        <w:t xml:space="preserve">%) </w:t>
      </w:r>
      <w:r>
        <w:rPr>
          <w:rFonts w:ascii="Arial Narrow" w:eastAsia="Arial" w:hAnsi="Arial Narrow" w:cs="Arial"/>
          <w:sz w:val="22"/>
          <w:szCs w:val="22"/>
        </w:rPr>
        <w:t xml:space="preserve">Each week, the discussion questions and matching exercise will be completed for each assigned chapter. Answers should be provided in a Word document and submitted to the designated </w:t>
      </w:r>
      <w:r w:rsidR="00F767B4">
        <w:rPr>
          <w:rFonts w:ascii="Arial Narrow" w:eastAsia="Arial" w:hAnsi="Arial Narrow" w:cs="Arial"/>
          <w:sz w:val="22"/>
          <w:szCs w:val="22"/>
        </w:rPr>
        <w:t>drop box</w:t>
      </w:r>
      <w:r>
        <w:rPr>
          <w:rFonts w:ascii="Arial Narrow" w:eastAsia="Arial" w:hAnsi="Arial Narrow" w:cs="Arial"/>
          <w:sz w:val="22"/>
          <w:szCs w:val="22"/>
        </w:rPr>
        <w:t xml:space="preserve"> in E360.</w:t>
      </w:r>
    </w:p>
    <w:p w14:paraId="17094550" w14:textId="2D9ACE2F" w:rsidR="00D610D0" w:rsidRDefault="00D610D0" w:rsidP="00D610D0">
      <w:pPr>
        <w:rPr>
          <w:rFonts w:ascii="Arial Narrow" w:eastAsia="Arial" w:hAnsi="Arial Narrow" w:cs="Arial"/>
          <w:b/>
          <w:sz w:val="22"/>
          <w:szCs w:val="22"/>
        </w:rPr>
      </w:pPr>
    </w:p>
    <w:p w14:paraId="26E4BE83" w14:textId="484643B4" w:rsidR="00DE7706" w:rsidRDefault="00DE7706" w:rsidP="00D610D0">
      <w:pPr>
        <w:rPr>
          <w:rFonts w:ascii="Arial Narrow" w:eastAsia="Arial" w:hAnsi="Arial Narrow" w:cs="Arial"/>
          <w:bCs/>
          <w:sz w:val="22"/>
          <w:szCs w:val="22"/>
        </w:rPr>
      </w:pPr>
      <w:r>
        <w:rPr>
          <w:rFonts w:ascii="Arial Narrow" w:eastAsia="Arial" w:hAnsi="Arial Narrow" w:cs="Arial"/>
          <w:b/>
          <w:sz w:val="22"/>
          <w:szCs w:val="22"/>
        </w:rPr>
        <w:t xml:space="preserve">Mini-Case Studies (4): </w:t>
      </w:r>
      <w:r>
        <w:rPr>
          <w:rFonts w:ascii="Arial Narrow" w:eastAsia="Arial" w:hAnsi="Arial Narrow" w:cs="Arial"/>
          <w:bCs/>
          <w:sz w:val="22"/>
          <w:szCs w:val="22"/>
        </w:rPr>
        <w:t>(15%) These will be completed via a discussion format. The student’s initial responses should be made before the end of Thursday and one follow-up by the end of Sunday. Each required response should be clearly labeled within the discussion posting.</w:t>
      </w:r>
    </w:p>
    <w:p w14:paraId="18D8FC1B" w14:textId="77777777" w:rsidR="00DE7706" w:rsidRPr="00DE7706" w:rsidRDefault="00DE7706" w:rsidP="00D610D0">
      <w:pPr>
        <w:rPr>
          <w:rFonts w:ascii="Arial Narrow" w:eastAsia="Arial" w:hAnsi="Arial Narrow" w:cs="Arial"/>
          <w:bCs/>
          <w:sz w:val="22"/>
          <w:szCs w:val="22"/>
        </w:rPr>
      </w:pPr>
    </w:p>
    <w:p w14:paraId="59B4D65E" w14:textId="03DA4975" w:rsidR="00D610D0" w:rsidRPr="00613825" w:rsidRDefault="00D610D0" w:rsidP="00D610D0">
      <w:pPr>
        <w:pBdr>
          <w:top w:val="nil"/>
          <w:left w:val="nil"/>
          <w:bottom w:val="nil"/>
          <w:right w:val="nil"/>
          <w:between w:val="nil"/>
        </w:pBdr>
        <w:rPr>
          <w:rFonts w:ascii="Arial Narrow" w:eastAsia="Arial" w:hAnsi="Arial Narrow" w:cs="Arial"/>
          <w:sz w:val="22"/>
          <w:szCs w:val="22"/>
        </w:rPr>
      </w:pPr>
      <w:r w:rsidRPr="00613825">
        <w:rPr>
          <w:rFonts w:ascii="Arial Narrow" w:eastAsia="Arial" w:hAnsi="Arial Narrow" w:cs="Arial"/>
          <w:b/>
          <w:bCs/>
          <w:sz w:val="22"/>
          <w:szCs w:val="22"/>
        </w:rPr>
        <w:t>Case Stud</w:t>
      </w:r>
      <w:r w:rsidR="00BA6C1C">
        <w:rPr>
          <w:rFonts w:ascii="Arial Narrow" w:eastAsia="Arial" w:hAnsi="Arial Narrow" w:cs="Arial"/>
          <w:b/>
          <w:bCs/>
          <w:sz w:val="22"/>
          <w:szCs w:val="22"/>
        </w:rPr>
        <w:t>y</w:t>
      </w:r>
      <w:r w:rsidRPr="00613825">
        <w:rPr>
          <w:rFonts w:ascii="Arial Narrow" w:eastAsia="Arial" w:hAnsi="Arial Narrow" w:cs="Arial"/>
          <w:b/>
          <w:bCs/>
          <w:sz w:val="22"/>
          <w:szCs w:val="22"/>
        </w:rPr>
        <w:t xml:space="preserve">: </w:t>
      </w:r>
      <w:r w:rsidRPr="00613825">
        <w:rPr>
          <w:rFonts w:ascii="Arial Narrow" w:eastAsia="Arial" w:hAnsi="Arial Narrow" w:cs="Arial"/>
          <w:sz w:val="22"/>
          <w:szCs w:val="22"/>
        </w:rPr>
        <w:t>(</w:t>
      </w:r>
      <w:r w:rsidR="00DE7706">
        <w:rPr>
          <w:rFonts w:ascii="Arial Narrow" w:eastAsia="Arial" w:hAnsi="Arial Narrow" w:cs="Arial"/>
          <w:sz w:val="22"/>
          <w:szCs w:val="22"/>
        </w:rPr>
        <w:t>4</w:t>
      </w:r>
      <w:r w:rsidRPr="00613825">
        <w:rPr>
          <w:rFonts w:ascii="Arial Narrow" w:eastAsia="Arial" w:hAnsi="Arial Narrow" w:cs="Arial"/>
          <w:sz w:val="22"/>
          <w:szCs w:val="22"/>
        </w:rPr>
        <w:t>0</w:t>
      </w:r>
      <w:r w:rsidR="0002220D">
        <w:rPr>
          <w:rFonts w:ascii="Arial Narrow" w:eastAsia="Arial" w:hAnsi="Arial Narrow" w:cs="Arial"/>
          <w:sz w:val="22"/>
          <w:szCs w:val="22"/>
        </w:rPr>
        <w:t xml:space="preserve">%) This is a MAJOR component of the overall grade and a significant amount of time will be dedicated to completion of an entire </w:t>
      </w:r>
      <w:r w:rsidR="00F767B4">
        <w:rPr>
          <w:rFonts w:ascii="Arial Narrow" w:eastAsia="Arial" w:hAnsi="Arial Narrow" w:cs="Arial"/>
          <w:sz w:val="22"/>
          <w:szCs w:val="22"/>
        </w:rPr>
        <w:t>QuickBooks</w:t>
      </w:r>
      <w:r w:rsidR="0002220D">
        <w:rPr>
          <w:rFonts w:ascii="Arial Narrow" w:eastAsia="Arial" w:hAnsi="Arial Narrow" w:cs="Arial"/>
          <w:sz w:val="22"/>
          <w:szCs w:val="22"/>
        </w:rPr>
        <w:t xml:space="preserve"> accounting cycle. Each student will be assigned a specific case </w:t>
      </w:r>
      <w:r w:rsidR="0002220D">
        <w:rPr>
          <w:rFonts w:ascii="Arial Narrow" w:eastAsia="Arial" w:hAnsi="Arial Narrow" w:cs="Arial"/>
          <w:sz w:val="22"/>
          <w:szCs w:val="22"/>
        </w:rPr>
        <w:lastRenderedPageBreak/>
        <w:t xml:space="preserve">study (1,2,3, or 4), which can be accessed at the end of each chapter text. The assignment will progress with requirements listed at the end of each chapter. The required reports will be submitted through E360 via a </w:t>
      </w:r>
      <w:r w:rsidR="00F767B4">
        <w:rPr>
          <w:rFonts w:ascii="Arial Narrow" w:eastAsia="Arial" w:hAnsi="Arial Narrow" w:cs="Arial"/>
          <w:sz w:val="22"/>
          <w:szCs w:val="22"/>
        </w:rPr>
        <w:t>drop box</w:t>
      </w:r>
      <w:r w:rsidR="0002220D">
        <w:rPr>
          <w:rFonts w:ascii="Arial Narrow" w:eastAsia="Arial" w:hAnsi="Arial Narrow" w:cs="Arial"/>
          <w:sz w:val="22"/>
          <w:szCs w:val="22"/>
        </w:rPr>
        <w:t xml:space="preserve"> and are due by the end of each week. </w:t>
      </w:r>
    </w:p>
    <w:p w14:paraId="0990B8DB" w14:textId="77777777" w:rsidR="00D610D0" w:rsidRPr="00613825" w:rsidRDefault="00D610D0" w:rsidP="00D610D0">
      <w:pPr>
        <w:rPr>
          <w:rFonts w:ascii="Arial Narrow" w:eastAsia="Arial" w:hAnsi="Arial Narrow" w:cs="Arial"/>
          <w:b/>
          <w:sz w:val="22"/>
          <w:szCs w:val="22"/>
        </w:rPr>
      </w:pPr>
    </w:p>
    <w:p w14:paraId="101061D5" w14:textId="77777777" w:rsidR="00D610D0" w:rsidRPr="0002220D" w:rsidRDefault="0002220D" w:rsidP="00D610D0">
      <w:pPr>
        <w:rPr>
          <w:rFonts w:ascii="Arial Narrow" w:eastAsia="Arial" w:hAnsi="Arial Narrow" w:cs="Arial"/>
          <w:bCs/>
          <w:sz w:val="22"/>
          <w:szCs w:val="22"/>
        </w:rPr>
      </w:pPr>
      <w:r w:rsidRPr="0002220D">
        <w:rPr>
          <w:rFonts w:ascii="Arial Narrow" w:eastAsia="Arial" w:hAnsi="Arial Narrow" w:cs="Arial"/>
          <w:b/>
        </w:rPr>
        <w:t>Accounting Information Systems Article Review</w:t>
      </w:r>
      <w:r w:rsidR="00D610D0" w:rsidRPr="00613825">
        <w:rPr>
          <w:rFonts w:ascii="Arial Narrow" w:eastAsia="Arial" w:hAnsi="Arial Narrow" w:cs="Arial"/>
          <w:b/>
          <w:sz w:val="22"/>
          <w:szCs w:val="22"/>
        </w:rPr>
        <w:t xml:space="preserve">: </w:t>
      </w:r>
      <w:r w:rsidR="00D610D0" w:rsidRPr="00613825">
        <w:rPr>
          <w:rFonts w:ascii="Arial Narrow" w:eastAsia="Arial" w:hAnsi="Arial Narrow" w:cs="Arial"/>
          <w:bCs/>
          <w:sz w:val="22"/>
          <w:szCs w:val="22"/>
        </w:rPr>
        <w:t>(1</w:t>
      </w:r>
      <w:r w:rsidR="00BA6C1C">
        <w:rPr>
          <w:rFonts w:ascii="Arial Narrow" w:eastAsia="Arial" w:hAnsi="Arial Narrow" w:cs="Arial"/>
          <w:bCs/>
          <w:sz w:val="22"/>
          <w:szCs w:val="22"/>
        </w:rPr>
        <w:t>0</w:t>
      </w:r>
      <w:r w:rsidR="00D610D0" w:rsidRPr="0002220D">
        <w:rPr>
          <w:rFonts w:ascii="Arial Narrow" w:eastAsia="Arial" w:hAnsi="Arial Narrow" w:cs="Arial"/>
          <w:bCs/>
          <w:sz w:val="22"/>
          <w:szCs w:val="22"/>
        </w:rPr>
        <w:t xml:space="preserve">%) </w:t>
      </w:r>
      <w:r w:rsidRPr="0002220D">
        <w:rPr>
          <w:rFonts w:ascii="Arial Narrow" w:eastAsia="Arial" w:hAnsi="Arial Narrow" w:cs="Arial"/>
          <w:bCs/>
          <w:sz w:val="22"/>
          <w:szCs w:val="22"/>
        </w:rPr>
        <w:t xml:space="preserve">The student will locate 3 articles from reputable Internet sites or from the library related to the use of </w:t>
      </w:r>
      <w:r w:rsidR="00F767B4" w:rsidRPr="0002220D">
        <w:rPr>
          <w:rFonts w:ascii="Arial Narrow" w:eastAsia="Arial" w:hAnsi="Arial Narrow" w:cs="Arial"/>
          <w:bCs/>
          <w:sz w:val="22"/>
          <w:szCs w:val="22"/>
        </w:rPr>
        <w:t>QuickBooks</w:t>
      </w:r>
      <w:r w:rsidRPr="0002220D">
        <w:rPr>
          <w:rFonts w:ascii="Arial Narrow" w:eastAsia="Arial" w:hAnsi="Arial Narrow" w:cs="Arial"/>
          <w:bCs/>
          <w:sz w:val="22"/>
          <w:szCs w:val="22"/>
        </w:rPr>
        <w:t xml:space="preserve"> (or other automated accounting systems) in reducing fraud and abuse in bookkeeping and reporting. </w:t>
      </w:r>
      <w:r>
        <w:rPr>
          <w:rFonts w:ascii="Arial Narrow" w:eastAsia="Arial" w:hAnsi="Arial Narrow" w:cs="Arial"/>
          <w:bCs/>
          <w:sz w:val="22"/>
          <w:szCs w:val="22"/>
        </w:rPr>
        <w:t>He/she will p</w:t>
      </w:r>
      <w:r w:rsidRPr="0002220D">
        <w:rPr>
          <w:rFonts w:ascii="Arial Narrow" w:eastAsia="Arial" w:hAnsi="Arial Narrow" w:cs="Arial"/>
          <w:bCs/>
          <w:sz w:val="22"/>
          <w:szCs w:val="22"/>
        </w:rPr>
        <w:t xml:space="preserve">repare a 4-page review of </w:t>
      </w:r>
      <w:r>
        <w:rPr>
          <w:rFonts w:ascii="Arial Narrow" w:eastAsia="Arial" w:hAnsi="Arial Narrow" w:cs="Arial"/>
          <w:bCs/>
          <w:sz w:val="22"/>
          <w:szCs w:val="22"/>
        </w:rPr>
        <w:t>the</w:t>
      </w:r>
      <w:r w:rsidRPr="0002220D">
        <w:rPr>
          <w:rFonts w:ascii="Arial Narrow" w:eastAsia="Arial" w:hAnsi="Arial Narrow" w:cs="Arial"/>
          <w:bCs/>
          <w:sz w:val="22"/>
          <w:szCs w:val="22"/>
        </w:rPr>
        <w:t xml:space="preserve"> articles, </w:t>
      </w:r>
      <w:r>
        <w:rPr>
          <w:rFonts w:ascii="Arial Narrow" w:eastAsia="Arial" w:hAnsi="Arial Narrow" w:cs="Arial"/>
          <w:bCs/>
          <w:sz w:val="22"/>
          <w:szCs w:val="22"/>
        </w:rPr>
        <w:t>cit</w:t>
      </w:r>
      <w:r w:rsidRPr="0002220D">
        <w:rPr>
          <w:rFonts w:ascii="Arial Narrow" w:eastAsia="Arial" w:hAnsi="Arial Narrow" w:cs="Arial"/>
          <w:bCs/>
          <w:sz w:val="22"/>
          <w:szCs w:val="22"/>
        </w:rPr>
        <w:t xml:space="preserve">ing support or rebuttal of the authors’ positions. In the last page of </w:t>
      </w:r>
      <w:r>
        <w:rPr>
          <w:rFonts w:ascii="Arial Narrow" w:eastAsia="Arial" w:hAnsi="Arial Narrow" w:cs="Arial"/>
          <w:bCs/>
          <w:sz w:val="22"/>
          <w:szCs w:val="22"/>
        </w:rPr>
        <w:t>the</w:t>
      </w:r>
      <w:r w:rsidRPr="0002220D">
        <w:rPr>
          <w:rFonts w:ascii="Arial Narrow" w:eastAsia="Arial" w:hAnsi="Arial Narrow" w:cs="Arial"/>
          <w:bCs/>
          <w:sz w:val="22"/>
          <w:szCs w:val="22"/>
        </w:rPr>
        <w:t xml:space="preserve"> paper, </w:t>
      </w:r>
      <w:r>
        <w:rPr>
          <w:rFonts w:ascii="Arial Narrow" w:eastAsia="Arial" w:hAnsi="Arial Narrow" w:cs="Arial"/>
          <w:bCs/>
          <w:sz w:val="22"/>
          <w:szCs w:val="22"/>
        </w:rPr>
        <w:t xml:space="preserve">2 </w:t>
      </w:r>
      <w:r w:rsidRPr="0002220D">
        <w:rPr>
          <w:rFonts w:ascii="Arial Narrow" w:eastAsia="Arial" w:hAnsi="Arial Narrow" w:cs="Arial"/>
          <w:bCs/>
          <w:sz w:val="22"/>
          <w:szCs w:val="22"/>
        </w:rPr>
        <w:t>suggest</w:t>
      </w:r>
      <w:r>
        <w:rPr>
          <w:rFonts w:ascii="Arial Narrow" w:eastAsia="Arial" w:hAnsi="Arial Narrow" w:cs="Arial"/>
          <w:bCs/>
          <w:sz w:val="22"/>
          <w:szCs w:val="22"/>
        </w:rPr>
        <w:t>ions of</w:t>
      </w:r>
      <w:r w:rsidRPr="0002220D">
        <w:rPr>
          <w:rFonts w:ascii="Arial Narrow" w:eastAsia="Arial" w:hAnsi="Arial Narrow" w:cs="Arial"/>
          <w:bCs/>
          <w:sz w:val="22"/>
          <w:szCs w:val="22"/>
        </w:rPr>
        <w:t xml:space="preserve"> future enhancements that companies may need in order to remain protected from fraud and abuse of accounting information</w:t>
      </w:r>
      <w:r>
        <w:rPr>
          <w:rFonts w:ascii="Arial Narrow" w:eastAsia="Arial" w:hAnsi="Arial Narrow" w:cs="Arial"/>
          <w:bCs/>
          <w:sz w:val="22"/>
          <w:szCs w:val="22"/>
        </w:rPr>
        <w:t xml:space="preserve"> are presented</w:t>
      </w:r>
      <w:r w:rsidRPr="0002220D">
        <w:rPr>
          <w:rFonts w:ascii="Arial Narrow" w:eastAsia="Arial" w:hAnsi="Arial Narrow" w:cs="Arial"/>
          <w:bCs/>
          <w:sz w:val="22"/>
          <w:szCs w:val="22"/>
        </w:rPr>
        <w:t>. Make sure that the paper has a title page and a reference page (no abstract or table of contents in needed). This assignment will be scored based on the rubric provided.</w:t>
      </w:r>
    </w:p>
    <w:p w14:paraId="5F85EBAA" w14:textId="77777777" w:rsidR="00D610D0" w:rsidRPr="00613825" w:rsidRDefault="00D610D0" w:rsidP="00D610D0">
      <w:pPr>
        <w:rPr>
          <w:rFonts w:ascii="Arial Narrow" w:eastAsia="Arial" w:hAnsi="Arial Narrow" w:cs="Arial"/>
          <w:bCs/>
          <w:sz w:val="22"/>
          <w:szCs w:val="22"/>
        </w:rPr>
      </w:pPr>
    </w:p>
    <w:p w14:paraId="2FAEB6F2" w14:textId="77777777" w:rsidR="00D610D0" w:rsidRPr="00613825" w:rsidRDefault="00D610D0" w:rsidP="00D610D0">
      <w:pPr>
        <w:pBdr>
          <w:top w:val="nil"/>
          <w:left w:val="nil"/>
          <w:bottom w:val="nil"/>
          <w:right w:val="nil"/>
          <w:between w:val="nil"/>
        </w:pBdr>
        <w:rPr>
          <w:rFonts w:ascii="Arial Narrow" w:eastAsia="Arial" w:hAnsi="Arial Narrow" w:cs="Arial"/>
          <w:sz w:val="22"/>
          <w:szCs w:val="22"/>
        </w:rPr>
      </w:pPr>
      <w:r w:rsidRPr="00613825">
        <w:rPr>
          <w:rFonts w:ascii="Arial Narrow" w:eastAsia="Arial" w:hAnsi="Arial Narrow" w:cs="Arial"/>
          <w:b/>
          <w:bCs/>
          <w:sz w:val="22"/>
          <w:szCs w:val="22"/>
        </w:rPr>
        <w:t>===================================</w:t>
      </w:r>
    </w:p>
    <w:p w14:paraId="5CAD21C0" w14:textId="77777777" w:rsidR="00D610D0" w:rsidRPr="00613825" w:rsidRDefault="00D610D0" w:rsidP="00D610D0">
      <w:pPr>
        <w:pBdr>
          <w:top w:val="nil"/>
          <w:left w:val="nil"/>
          <w:bottom w:val="nil"/>
          <w:right w:val="nil"/>
          <w:between w:val="nil"/>
        </w:pBdr>
        <w:rPr>
          <w:rFonts w:ascii="Arial Narrow" w:eastAsia="Arial" w:hAnsi="Arial Narrow" w:cs="Arial"/>
          <w:sz w:val="22"/>
          <w:szCs w:val="22"/>
        </w:rPr>
      </w:pPr>
    </w:p>
    <w:p w14:paraId="78F4B9A8" w14:textId="77777777" w:rsidR="00D610D0" w:rsidRPr="00613825" w:rsidRDefault="00D610D0" w:rsidP="00D610D0">
      <w:pPr>
        <w:rPr>
          <w:rFonts w:ascii="Arial Narrow" w:eastAsia="Arial" w:hAnsi="Arial Narrow" w:cs="Arial"/>
          <w:sz w:val="22"/>
          <w:szCs w:val="22"/>
        </w:rPr>
      </w:pPr>
      <w:r w:rsidRPr="00613825">
        <w:rPr>
          <w:rFonts w:ascii="Arial Narrow" w:eastAsia="Arial" w:hAnsi="Arial Narrow" w:cs="Arial"/>
          <w:b/>
          <w:sz w:val="22"/>
          <w:szCs w:val="22"/>
        </w:rPr>
        <w:t>Academic Dishonesty:</w:t>
      </w:r>
      <w:r w:rsidRPr="00613825">
        <w:rPr>
          <w:rFonts w:ascii="Arial Narrow" w:eastAsia="Arial" w:hAnsi="Arial Narrow"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w:t>
      </w:r>
    </w:p>
    <w:p w14:paraId="5F836C59" w14:textId="77777777" w:rsidR="00D610D0" w:rsidRPr="00613825" w:rsidRDefault="00D610D0" w:rsidP="00D610D0">
      <w:pPr>
        <w:rPr>
          <w:rFonts w:ascii="Arial Narrow" w:eastAsia="Arial" w:hAnsi="Arial Narrow" w:cs="Arial"/>
          <w:sz w:val="22"/>
          <w:szCs w:val="22"/>
        </w:rPr>
      </w:pPr>
      <w:r w:rsidRPr="00613825">
        <w:rPr>
          <w:rFonts w:ascii="Arial Narrow" w:eastAsia="Arial" w:hAnsi="Arial Narrow" w:cs="Arial"/>
          <w:sz w:val="22"/>
          <w:szCs w:val="22"/>
        </w:rPr>
        <w:t xml:space="preserve"> </w:t>
      </w:r>
    </w:p>
    <w:p w14:paraId="4FE07829" w14:textId="77777777" w:rsidR="00D610D0" w:rsidRPr="00613825" w:rsidRDefault="00D610D0" w:rsidP="00D610D0">
      <w:pPr>
        <w:rPr>
          <w:rFonts w:ascii="Arial Narrow" w:eastAsia="Arial" w:hAnsi="Arial Narrow" w:cs="Arial"/>
          <w:sz w:val="22"/>
          <w:szCs w:val="22"/>
        </w:rPr>
      </w:pPr>
      <w:r w:rsidRPr="00613825">
        <w:rPr>
          <w:rFonts w:ascii="Arial Narrow" w:eastAsia="Arial" w:hAnsi="Arial Narrow" w:cs="Arial"/>
          <w:b/>
          <w:sz w:val="22"/>
          <w:szCs w:val="22"/>
        </w:rPr>
        <w:t xml:space="preserve">Plagiarism: </w:t>
      </w:r>
      <w:r w:rsidRPr="00613825">
        <w:rPr>
          <w:rFonts w:ascii="Arial Narrow" w:eastAsia="Arial" w:hAnsi="Arial Narrow"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716E90F6" w14:textId="77777777" w:rsidR="00D610D0" w:rsidRPr="00613825" w:rsidRDefault="00D610D0" w:rsidP="00D610D0">
      <w:pPr>
        <w:rPr>
          <w:rFonts w:ascii="Arial Narrow" w:eastAsia="Arial" w:hAnsi="Arial Narrow" w:cs="Arial"/>
          <w:sz w:val="22"/>
          <w:szCs w:val="22"/>
        </w:rPr>
      </w:pPr>
      <w:r w:rsidRPr="00613825">
        <w:rPr>
          <w:rFonts w:ascii="Arial Narrow" w:eastAsia="Arial" w:hAnsi="Arial Narrow"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39BC25ED" w14:textId="77777777" w:rsidR="00D610D0" w:rsidRPr="00613825" w:rsidRDefault="00D610D0" w:rsidP="00D610D0">
      <w:pPr>
        <w:rPr>
          <w:rFonts w:ascii="Arial Narrow" w:eastAsia="Arial" w:hAnsi="Arial Narrow" w:cs="Arial"/>
          <w:sz w:val="22"/>
          <w:szCs w:val="22"/>
        </w:rPr>
      </w:pPr>
    </w:p>
    <w:p w14:paraId="0207D8FB" w14:textId="77777777" w:rsidR="00D610D0" w:rsidRPr="00613825" w:rsidRDefault="00D610D0" w:rsidP="00D610D0">
      <w:pPr>
        <w:rPr>
          <w:rFonts w:ascii="Arial Narrow" w:eastAsia="Arial" w:hAnsi="Arial Narrow" w:cs="Arial"/>
          <w:sz w:val="22"/>
          <w:szCs w:val="22"/>
        </w:rPr>
      </w:pPr>
      <w:r w:rsidRPr="00613825">
        <w:rPr>
          <w:rFonts w:ascii="Arial Narrow" w:eastAsia="Arial" w:hAnsi="Arial Narrow" w:cs="Arial"/>
          <w:b/>
          <w:sz w:val="22"/>
          <w:szCs w:val="22"/>
        </w:rPr>
        <w:t>Research Support:</w:t>
      </w:r>
      <w:r w:rsidRPr="00613825">
        <w:rPr>
          <w:rFonts w:ascii="Arial Narrow" w:eastAsia="Arial" w:hAnsi="Arial Narrow"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021BCD89" w14:textId="77777777" w:rsidR="00D610D0" w:rsidRPr="00613825" w:rsidRDefault="00D610D0" w:rsidP="00D610D0">
      <w:pPr>
        <w:rPr>
          <w:rFonts w:ascii="Arial Narrow" w:eastAsia="Arial" w:hAnsi="Arial Narrow" w:cs="Arial"/>
          <w:sz w:val="22"/>
          <w:szCs w:val="22"/>
        </w:rPr>
      </w:pPr>
    </w:p>
    <w:p w14:paraId="7FA8A4A9" w14:textId="77777777" w:rsidR="00D610D0" w:rsidRPr="00613825" w:rsidRDefault="00D610D0" w:rsidP="00D610D0">
      <w:pPr>
        <w:rPr>
          <w:rFonts w:ascii="Arial Narrow" w:eastAsia="Arial" w:hAnsi="Arial Narrow" w:cs="Arial"/>
          <w:sz w:val="22"/>
          <w:szCs w:val="22"/>
        </w:rPr>
      </w:pPr>
      <w:r w:rsidRPr="00613825">
        <w:rPr>
          <w:rFonts w:ascii="Arial Narrow" w:eastAsia="Arial" w:hAnsi="Arial Narrow" w:cs="Arial"/>
          <w:b/>
          <w:sz w:val="22"/>
          <w:szCs w:val="22"/>
        </w:rPr>
        <w:t xml:space="preserve">Student Conduct: </w:t>
      </w:r>
      <w:r w:rsidRPr="00613825">
        <w:rPr>
          <w:rFonts w:ascii="Arial Narrow" w:eastAsia="Arial" w:hAnsi="Arial Narrow"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03C1D876" w14:textId="77777777" w:rsidR="00D610D0" w:rsidRPr="00613825" w:rsidRDefault="00D610D0" w:rsidP="00D610D0">
      <w:pPr>
        <w:pBdr>
          <w:top w:val="nil"/>
          <w:left w:val="nil"/>
          <w:bottom w:val="nil"/>
          <w:right w:val="nil"/>
          <w:between w:val="nil"/>
        </w:pBdr>
        <w:spacing w:after="200" w:line="276" w:lineRule="auto"/>
        <w:rPr>
          <w:rFonts w:ascii="Arial Narrow" w:eastAsia="Arial" w:hAnsi="Arial Narrow"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D610D0" w:rsidRPr="00613825" w14:paraId="011D395C" w14:textId="77777777" w:rsidTr="0007140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3E99D672" w14:textId="77777777" w:rsidR="00D610D0" w:rsidRPr="00613825" w:rsidRDefault="00D610D0" w:rsidP="00071407">
            <w:pPr>
              <w:widowControl w:val="0"/>
              <w:pBdr>
                <w:top w:val="nil"/>
                <w:left w:val="nil"/>
                <w:bottom w:val="nil"/>
                <w:right w:val="nil"/>
                <w:between w:val="nil"/>
              </w:pBdr>
              <w:ind w:left="90"/>
              <w:rPr>
                <w:rFonts w:ascii="Arial Narrow" w:eastAsia="Arial" w:hAnsi="Arial Narrow" w:cs="Arial"/>
                <w:color w:val="000000"/>
              </w:rPr>
            </w:pPr>
            <w:r w:rsidRPr="00613825">
              <w:rPr>
                <w:rFonts w:ascii="Arial Narrow" w:eastAsia="Arial" w:hAnsi="Arial Narrow" w:cs="Arial"/>
                <w:color w:val="000000"/>
              </w:rPr>
              <w:t>Tutors are available for students. Please speak with your Program Director or student services, if you are interested in scheduling a tutorial time.</w:t>
            </w:r>
          </w:p>
          <w:p w14:paraId="2EC4BA5E" w14:textId="77777777" w:rsidR="00D610D0" w:rsidRPr="00613825" w:rsidRDefault="00D610D0" w:rsidP="00071407">
            <w:pPr>
              <w:widowControl w:val="0"/>
              <w:pBdr>
                <w:top w:val="nil"/>
                <w:left w:val="nil"/>
                <w:bottom w:val="nil"/>
                <w:right w:val="nil"/>
                <w:between w:val="nil"/>
              </w:pBdr>
              <w:ind w:left="90"/>
              <w:rPr>
                <w:rFonts w:ascii="Arial Narrow" w:eastAsia="Arial" w:hAnsi="Arial Narrow" w:cs="Arial"/>
                <w:color w:val="000000"/>
              </w:rPr>
            </w:pPr>
          </w:p>
          <w:p w14:paraId="4C2E71A7" w14:textId="77777777" w:rsidR="00D610D0" w:rsidRPr="00613825" w:rsidRDefault="00D610D0" w:rsidP="00071407">
            <w:pPr>
              <w:widowControl w:val="0"/>
              <w:pBdr>
                <w:top w:val="nil"/>
                <w:left w:val="nil"/>
                <w:bottom w:val="nil"/>
                <w:right w:val="nil"/>
                <w:between w:val="nil"/>
              </w:pBdr>
              <w:ind w:left="90"/>
              <w:rPr>
                <w:rFonts w:ascii="Arial Narrow" w:eastAsia="Arial" w:hAnsi="Arial Narrow" w:cs="Arial"/>
                <w:b/>
                <w:color w:val="000000"/>
              </w:rPr>
            </w:pPr>
            <w:r w:rsidRPr="00613825">
              <w:rPr>
                <w:rFonts w:ascii="Arial Narrow" w:eastAsia="Arial" w:hAnsi="Arial Narrow" w:cs="Arial"/>
                <w:b/>
                <w:color w:val="000000"/>
              </w:rPr>
              <w:t>Late Assignments</w:t>
            </w:r>
          </w:p>
          <w:p w14:paraId="2CCAF4C7" w14:textId="77777777" w:rsidR="00D610D0" w:rsidRPr="00613825" w:rsidRDefault="00D610D0" w:rsidP="00071407">
            <w:pPr>
              <w:widowControl w:val="0"/>
              <w:pBdr>
                <w:top w:val="nil"/>
                <w:left w:val="nil"/>
                <w:bottom w:val="nil"/>
                <w:right w:val="nil"/>
                <w:between w:val="nil"/>
              </w:pBdr>
              <w:ind w:left="90"/>
              <w:rPr>
                <w:rFonts w:ascii="Arial Narrow" w:eastAsia="Arial" w:hAnsi="Arial Narrow" w:cs="Arial"/>
                <w:color w:val="000000"/>
              </w:rPr>
            </w:pPr>
            <w:r w:rsidRPr="00613825">
              <w:rPr>
                <w:rFonts w:ascii="Arial Narrow" w:eastAsia="Arial" w:hAnsi="Arial Narrow"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92E2156" w14:textId="77777777" w:rsidR="00D610D0" w:rsidRPr="00613825" w:rsidRDefault="00D610D0" w:rsidP="00D610D0">
      <w:pPr>
        <w:widowControl w:val="0"/>
        <w:pBdr>
          <w:top w:val="nil"/>
          <w:left w:val="nil"/>
          <w:bottom w:val="nil"/>
          <w:right w:val="nil"/>
          <w:between w:val="nil"/>
        </w:pBdr>
        <w:spacing w:after="200"/>
        <w:ind w:left="90" w:hanging="90"/>
        <w:rPr>
          <w:rFonts w:ascii="Arial Narrow" w:eastAsia="Arial" w:hAnsi="Arial Narrow" w:cs="Arial"/>
          <w:color w:val="000000"/>
          <w:sz w:val="22"/>
          <w:szCs w:val="22"/>
        </w:rPr>
      </w:pPr>
    </w:p>
    <w:p w14:paraId="59C1D2CF" w14:textId="77777777" w:rsidR="00E102C2" w:rsidRDefault="00E102C2" w:rsidP="00D610D0">
      <w:pPr>
        <w:pBdr>
          <w:top w:val="nil"/>
          <w:left w:val="nil"/>
          <w:bottom w:val="nil"/>
          <w:right w:val="nil"/>
          <w:between w:val="nil"/>
        </w:pBdr>
        <w:spacing w:after="200" w:line="276" w:lineRule="auto"/>
        <w:rPr>
          <w:rFonts w:ascii="Arial" w:eastAsia="Arial" w:hAnsi="Arial" w:cs="Arial"/>
          <w:color w:val="000000"/>
          <w:sz w:val="22"/>
          <w:szCs w:val="22"/>
        </w:rPr>
      </w:pPr>
    </w:p>
    <w:sectPr w:rsidR="00E102C2" w:rsidSect="00B2475B">
      <w:headerReference w:type="default" r:id="rId9"/>
      <w:footerReference w:type="default" r:id="rId10"/>
      <w:headerReference w:type="first" r:id="rId11"/>
      <w:footerReference w:type="first" r:id="rId12"/>
      <w:pgSz w:w="12240" w:h="15840"/>
      <w:pgMar w:top="810" w:right="1440" w:bottom="126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32A16" w14:textId="77777777" w:rsidR="001B4A78" w:rsidRDefault="001B4A78">
      <w:r>
        <w:separator/>
      </w:r>
    </w:p>
  </w:endnote>
  <w:endnote w:type="continuationSeparator" w:id="0">
    <w:p w14:paraId="64902C65" w14:textId="77777777" w:rsidR="001B4A78" w:rsidRDefault="001B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9FC56" w14:textId="77777777" w:rsidR="00B34CFC" w:rsidRDefault="00B34CF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2D28B" w14:textId="77777777" w:rsidR="00B34CFC" w:rsidRDefault="00B34CF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E861" w14:textId="77777777" w:rsidR="001B4A78" w:rsidRDefault="001B4A78">
      <w:r>
        <w:separator/>
      </w:r>
    </w:p>
  </w:footnote>
  <w:footnote w:type="continuationSeparator" w:id="0">
    <w:p w14:paraId="3E748B69" w14:textId="77777777" w:rsidR="001B4A78" w:rsidRDefault="001B4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43A0" w14:textId="77777777" w:rsidR="00B34CFC" w:rsidRDefault="00B34CFC">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0E5A" w14:textId="77777777" w:rsidR="00B34CFC" w:rsidRDefault="00B34CFC">
    <w:pPr>
      <w:tabs>
        <w:tab w:val="right" w:pos="9340"/>
      </w:tabs>
      <w:jc w:val="center"/>
    </w:pPr>
    <w:r>
      <w:rPr>
        <w:noProof/>
      </w:rPr>
      <w:drawing>
        <wp:inline distT="0" distB="0" distL="0" distR="0" wp14:anchorId="7987BF85" wp14:editId="67CB3DE3">
          <wp:extent cx="2171700" cy="75247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11E4E70"/>
    <w:multiLevelType w:val="hybridMultilevel"/>
    <w:tmpl w:val="20E0B5F2"/>
    <w:lvl w:ilvl="0" w:tplc="0409000F">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561E47"/>
    <w:multiLevelType w:val="hybridMultilevel"/>
    <w:tmpl w:val="624097D4"/>
    <w:lvl w:ilvl="0" w:tplc="193C94CC">
      <w:start w:val="1"/>
      <w:numFmt w:val="bullet"/>
      <w:lvlText w:val="●"/>
      <w:lvlJc w:val="left"/>
      <w:pPr>
        <w:ind w:left="720" w:hanging="360"/>
      </w:pPr>
      <w:rPr>
        <w:u w:val="none"/>
      </w:rPr>
    </w:lvl>
    <w:lvl w:ilvl="1" w:tplc="B914BB9A">
      <w:start w:val="1"/>
      <w:numFmt w:val="bullet"/>
      <w:lvlText w:val="○"/>
      <w:lvlJc w:val="left"/>
      <w:pPr>
        <w:ind w:left="1440" w:hanging="360"/>
      </w:pPr>
      <w:rPr>
        <w:u w:val="none"/>
      </w:rPr>
    </w:lvl>
    <w:lvl w:ilvl="2" w:tplc="AD983D40">
      <w:start w:val="1"/>
      <w:numFmt w:val="bullet"/>
      <w:lvlText w:val="■"/>
      <w:lvlJc w:val="left"/>
      <w:pPr>
        <w:ind w:left="2160" w:hanging="360"/>
      </w:pPr>
      <w:rPr>
        <w:u w:val="none"/>
      </w:rPr>
    </w:lvl>
    <w:lvl w:ilvl="3" w:tplc="31C0DEF8">
      <w:start w:val="1"/>
      <w:numFmt w:val="bullet"/>
      <w:lvlText w:val="●"/>
      <w:lvlJc w:val="left"/>
      <w:pPr>
        <w:ind w:left="2880" w:hanging="360"/>
      </w:pPr>
      <w:rPr>
        <w:u w:val="none"/>
      </w:rPr>
    </w:lvl>
    <w:lvl w:ilvl="4" w:tplc="52C0E08A">
      <w:start w:val="1"/>
      <w:numFmt w:val="bullet"/>
      <w:lvlText w:val="○"/>
      <w:lvlJc w:val="left"/>
      <w:pPr>
        <w:ind w:left="3600" w:hanging="360"/>
      </w:pPr>
      <w:rPr>
        <w:u w:val="none"/>
      </w:rPr>
    </w:lvl>
    <w:lvl w:ilvl="5" w:tplc="AC84B4E4">
      <w:start w:val="1"/>
      <w:numFmt w:val="bullet"/>
      <w:lvlText w:val="■"/>
      <w:lvlJc w:val="left"/>
      <w:pPr>
        <w:ind w:left="4320" w:hanging="360"/>
      </w:pPr>
      <w:rPr>
        <w:u w:val="none"/>
      </w:rPr>
    </w:lvl>
    <w:lvl w:ilvl="6" w:tplc="048E2838">
      <w:start w:val="1"/>
      <w:numFmt w:val="bullet"/>
      <w:lvlText w:val="●"/>
      <w:lvlJc w:val="left"/>
      <w:pPr>
        <w:ind w:left="5040" w:hanging="360"/>
      </w:pPr>
      <w:rPr>
        <w:u w:val="none"/>
      </w:rPr>
    </w:lvl>
    <w:lvl w:ilvl="7" w:tplc="4934D60C">
      <w:start w:val="1"/>
      <w:numFmt w:val="bullet"/>
      <w:lvlText w:val="○"/>
      <w:lvlJc w:val="left"/>
      <w:pPr>
        <w:ind w:left="5760" w:hanging="360"/>
      </w:pPr>
      <w:rPr>
        <w:u w:val="none"/>
      </w:rPr>
    </w:lvl>
    <w:lvl w:ilvl="8" w:tplc="3C48004E">
      <w:start w:val="1"/>
      <w:numFmt w:val="bullet"/>
      <w:lvlText w:val="■"/>
      <w:lvlJc w:val="left"/>
      <w:pPr>
        <w:ind w:left="6480" w:hanging="360"/>
      </w:pPr>
      <w:rPr>
        <w:u w:val="none"/>
      </w:rPr>
    </w:lvl>
  </w:abstractNum>
  <w:abstractNum w:abstractNumId="4"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C34EDE"/>
    <w:multiLevelType w:val="multilevel"/>
    <w:tmpl w:val="E6D4101E"/>
    <w:lvl w:ilvl="0">
      <w:start w:val="1"/>
      <w:numFmt w:val="bullet"/>
      <w:lvlText w:val="●"/>
      <w:lvlJc w:val="left"/>
      <w:pPr>
        <w:ind w:left="360" w:hanging="360"/>
      </w:pPr>
      <w:rPr>
        <w:rFonts w:ascii="Noto Sans Symbols" w:hAnsi="Noto Sans Symbols" w:hint="default"/>
        <w:smallCaps w:val="0"/>
        <w:strike w:val="0"/>
        <w:shd w:val="clear" w:color="auto" w:fill="auto"/>
        <w:vertAlign w:val="baseline"/>
      </w:rPr>
    </w:lvl>
    <w:lvl w:ilvl="1">
      <w:start w:val="1"/>
      <w:numFmt w:val="bullet"/>
      <w:lvlText w:val=""/>
      <w:lvlJc w:val="left"/>
      <w:pPr>
        <w:ind w:left="720" w:hanging="360"/>
      </w:pPr>
      <w:rPr>
        <w:rFonts w:ascii="Symbol" w:hAnsi="Symbol" w:hint="default"/>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73E13F37"/>
    <w:multiLevelType w:val="hybridMultilevel"/>
    <w:tmpl w:val="D1844838"/>
    <w:lvl w:ilvl="0" w:tplc="E3F85B32">
      <w:start w:val="1"/>
      <w:numFmt w:val="bullet"/>
      <w:lvlText w:val="●"/>
      <w:lvlJc w:val="left"/>
      <w:pPr>
        <w:ind w:left="1440" w:hanging="360"/>
      </w:pPr>
      <w:rPr>
        <w:u w:val="none"/>
      </w:rPr>
    </w:lvl>
    <w:lvl w:ilvl="1" w:tplc="19A8B1E2">
      <w:start w:val="1"/>
      <w:numFmt w:val="bullet"/>
      <w:lvlText w:val="○"/>
      <w:lvlJc w:val="left"/>
      <w:pPr>
        <w:ind w:left="2160" w:hanging="360"/>
      </w:pPr>
      <w:rPr>
        <w:u w:val="none"/>
      </w:rPr>
    </w:lvl>
    <w:lvl w:ilvl="2" w:tplc="C1AA40BC">
      <w:start w:val="1"/>
      <w:numFmt w:val="bullet"/>
      <w:lvlText w:val="■"/>
      <w:lvlJc w:val="left"/>
      <w:pPr>
        <w:ind w:left="2880" w:hanging="360"/>
      </w:pPr>
      <w:rPr>
        <w:u w:val="none"/>
      </w:rPr>
    </w:lvl>
    <w:lvl w:ilvl="3" w:tplc="E6D2AE64">
      <w:start w:val="1"/>
      <w:numFmt w:val="bullet"/>
      <w:lvlText w:val="●"/>
      <w:lvlJc w:val="left"/>
      <w:pPr>
        <w:ind w:left="3600" w:hanging="360"/>
      </w:pPr>
      <w:rPr>
        <w:u w:val="none"/>
      </w:rPr>
    </w:lvl>
    <w:lvl w:ilvl="4" w:tplc="CABAB550">
      <w:start w:val="1"/>
      <w:numFmt w:val="bullet"/>
      <w:lvlText w:val="○"/>
      <w:lvlJc w:val="left"/>
      <w:pPr>
        <w:ind w:left="4320" w:hanging="360"/>
      </w:pPr>
      <w:rPr>
        <w:u w:val="none"/>
      </w:rPr>
    </w:lvl>
    <w:lvl w:ilvl="5" w:tplc="2DF0C65A">
      <w:start w:val="1"/>
      <w:numFmt w:val="bullet"/>
      <w:lvlText w:val="■"/>
      <w:lvlJc w:val="left"/>
      <w:pPr>
        <w:ind w:left="5040" w:hanging="360"/>
      </w:pPr>
      <w:rPr>
        <w:u w:val="none"/>
      </w:rPr>
    </w:lvl>
    <w:lvl w:ilvl="6" w:tplc="FBCC7FB2">
      <w:start w:val="1"/>
      <w:numFmt w:val="bullet"/>
      <w:lvlText w:val="●"/>
      <w:lvlJc w:val="left"/>
      <w:pPr>
        <w:ind w:left="5760" w:hanging="360"/>
      </w:pPr>
      <w:rPr>
        <w:u w:val="none"/>
      </w:rPr>
    </w:lvl>
    <w:lvl w:ilvl="7" w:tplc="3790EA3C">
      <w:start w:val="1"/>
      <w:numFmt w:val="bullet"/>
      <w:lvlText w:val="○"/>
      <w:lvlJc w:val="left"/>
      <w:pPr>
        <w:ind w:left="6480" w:hanging="360"/>
      </w:pPr>
      <w:rPr>
        <w:u w:val="none"/>
      </w:rPr>
    </w:lvl>
    <w:lvl w:ilvl="8" w:tplc="98E2B73A">
      <w:start w:val="1"/>
      <w:numFmt w:val="bullet"/>
      <w:lvlText w:val="■"/>
      <w:lvlJc w:val="left"/>
      <w:pPr>
        <w:ind w:left="7200" w:hanging="360"/>
      </w:pPr>
      <w:rPr>
        <w:u w:val="none"/>
      </w:rPr>
    </w:lvl>
  </w:abstractNum>
  <w:num w:numId="1">
    <w:abstractNumId w:val="3"/>
  </w:num>
  <w:num w:numId="2">
    <w:abstractNumId w:val="1"/>
  </w:num>
  <w:num w:numId="3">
    <w:abstractNumId w:val="5"/>
  </w:num>
  <w:num w:numId="4">
    <w:abstractNumId w:val="4"/>
  </w:num>
  <w:num w:numId="5">
    <w:abstractNumId w:val="6"/>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C2"/>
    <w:rsid w:val="00017F4C"/>
    <w:rsid w:val="0002220D"/>
    <w:rsid w:val="00037F3D"/>
    <w:rsid w:val="000E6623"/>
    <w:rsid w:val="000F3014"/>
    <w:rsid w:val="001B4A78"/>
    <w:rsid w:val="001D7F51"/>
    <w:rsid w:val="00253FD2"/>
    <w:rsid w:val="002628FC"/>
    <w:rsid w:val="002B3FF7"/>
    <w:rsid w:val="003A5669"/>
    <w:rsid w:val="003C7158"/>
    <w:rsid w:val="003F3FB6"/>
    <w:rsid w:val="00423176"/>
    <w:rsid w:val="0043305B"/>
    <w:rsid w:val="004B0B99"/>
    <w:rsid w:val="005019AA"/>
    <w:rsid w:val="00557AC5"/>
    <w:rsid w:val="00575525"/>
    <w:rsid w:val="007808EE"/>
    <w:rsid w:val="007918FD"/>
    <w:rsid w:val="007A282F"/>
    <w:rsid w:val="007B4E0E"/>
    <w:rsid w:val="008C240F"/>
    <w:rsid w:val="008C3203"/>
    <w:rsid w:val="00913899"/>
    <w:rsid w:val="00935941"/>
    <w:rsid w:val="00937F00"/>
    <w:rsid w:val="00941F8D"/>
    <w:rsid w:val="009C04FE"/>
    <w:rsid w:val="00A75087"/>
    <w:rsid w:val="00B1616D"/>
    <w:rsid w:val="00B2475B"/>
    <w:rsid w:val="00B34CFC"/>
    <w:rsid w:val="00B87A58"/>
    <w:rsid w:val="00BA6C1C"/>
    <w:rsid w:val="00BC57B7"/>
    <w:rsid w:val="00C85D36"/>
    <w:rsid w:val="00D3743B"/>
    <w:rsid w:val="00D610D0"/>
    <w:rsid w:val="00DB1C52"/>
    <w:rsid w:val="00DB60AB"/>
    <w:rsid w:val="00DC2241"/>
    <w:rsid w:val="00DE7706"/>
    <w:rsid w:val="00DF1007"/>
    <w:rsid w:val="00E102C2"/>
    <w:rsid w:val="00E27C54"/>
    <w:rsid w:val="00E84F93"/>
    <w:rsid w:val="00E949FF"/>
    <w:rsid w:val="00F03C5E"/>
    <w:rsid w:val="00F667B2"/>
    <w:rsid w:val="00F767B4"/>
    <w:rsid w:val="00FA100E"/>
    <w:rsid w:val="7005B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43FD0"/>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unhideWhenUsed/>
    <w:rsid w:val="00253FD2"/>
    <w:pPr>
      <w:spacing w:before="100" w:beforeAutospacing="1" w:after="100" w:afterAutospacing="1"/>
    </w:pPr>
  </w:style>
  <w:style w:type="table" w:customStyle="1" w:styleId="1">
    <w:name w:val="1"/>
    <w:basedOn w:val="TableNormal"/>
    <w:rsid w:val="00D610D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81205">
      <w:bodyDiv w:val="1"/>
      <w:marLeft w:val="0"/>
      <w:marRight w:val="0"/>
      <w:marTop w:val="0"/>
      <w:marBottom w:val="0"/>
      <w:divBdr>
        <w:top w:val="none" w:sz="0" w:space="0" w:color="auto"/>
        <w:left w:val="none" w:sz="0" w:space="0" w:color="auto"/>
        <w:bottom w:val="none" w:sz="0" w:space="0" w:color="auto"/>
        <w:right w:val="none" w:sz="0" w:space="0" w:color="auto"/>
      </w:divBdr>
    </w:div>
    <w:div w:id="904413596">
      <w:bodyDiv w:val="1"/>
      <w:marLeft w:val="0"/>
      <w:marRight w:val="0"/>
      <w:marTop w:val="0"/>
      <w:marBottom w:val="0"/>
      <w:divBdr>
        <w:top w:val="none" w:sz="0" w:space="0" w:color="auto"/>
        <w:left w:val="none" w:sz="0" w:space="0" w:color="auto"/>
        <w:bottom w:val="none" w:sz="0" w:space="0" w:color="auto"/>
        <w:right w:val="none" w:sz="0" w:space="0" w:color="auto"/>
      </w:divBdr>
      <w:divsChild>
        <w:div w:id="1518038615">
          <w:marLeft w:val="0"/>
          <w:marRight w:val="0"/>
          <w:marTop w:val="0"/>
          <w:marBottom w:val="0"/>
          <w:divBdr>
            <w:top w:val="none" w:sz="0" w:space="0" w:color="auto"/>
            <w:left w:val="none" w:sz="0" w:space="0" w:color="auto"/>
            <w:bottom w:val="none" w:sz="0" w:space="0" w:color="auto"/>
            <w:right w:val="none" w:sz="0" w:space="0" w:color="auto"/>
          </w:divBdr>
        </w:div>
      </w:divsChild>
    </w:div>
    <w:div w:id="1145396552">
      <w:bodyDiv w:val="1"/>
      <w:marLeft w:val="0"/>
      <w:marRight w:val="0"/>
      <w:marTop w:val="0"/>
      <w:marBottom w:val="0"/>
      <w:divBdr>
        <w:top w:val="none" w:sz="0" w:space="0" w:color="auto"/>
        <w:left w:val="none" w:sz="0" w:space="0" w:color="auto"/>
        <w:bottom w:val="none" w:sz="0" w:space="0" w:color="auto"/>
        <w:right w:val="none" w:sz="0" w:space="0" w:color="auto"/>
      </w:divBdr>
    </w:div>
    <w:div w:id="1682777092">
      <w:bodyDiv w:val="1"/>
      <w:marLeft w:val="0"/>
      <w:marRight w:val="0"/>
      <w:marTop w:val="0"/>
      <w:marBottom w:val="0"/>
      <w:divBdr>
        <w:top w:val="none" w:sz="0" w:space="0" w:color="auto"/>
        <w:left w:val="none" w:sz="0" w:space="0" w:color="auto"/>
        <w:bottom w:val="none" w:sz="0" w:space="0" w:color="auto"/>
        <w:right w:val="none" w:sz="0" w:space="0" w:color="auto"/>
      </w:divBdr>
    </w:div>
    <w:div w:id="1790394199">
      <w:bodyDiv w:val="1"/>
      <w:marLeft w:val="0"/>
      <w:marRight w:val="0"/>
      <w:marTop w:val="0"/>
      <w:marBottom w:val="0"/>
      <w:divBdr>
        <w:top w:val="none" w:sz="0" w:space="0" w:color="auto"/>
        <w:left w:val="none" w:sz="0" w:space="0" w:color="auto"/>
        <w:bottom w:val="none" w:sz="0" w:space="0" w:color="auto"/>
        <w:right w:val="none" w:sz="0" w:space="0" w:color="auto"/>
      </w:divBdr>
      <w:divsChild>
        <w:div w:id="15121841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F1DD0D-E541-42E8-8EE2-682EBE7B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3445</Words>
  <Characters>19640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Jay</cp:lastModifiedBy>
  <cp:revision>2</cp:revision>
  <dcterms:created xsi:type="dcterms:W3CDTF">2020-10-30T18:28:00Z</dcterms:created>
  <dcterms:modified xsi:type="dcterms:W3CDTF">2020-10-30T18:28:00Z</dcterms:modified>
</cp:coreProperties>
</file>